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000CD2" w14:textId="77777777" w:rsidR="00435680" w:rsidRPr="00093613" w:rsidRDefault="00435680" w:rsidP="00435680">
      <w:pPr>
        <w:jc w:val="right"/>
        <w:rPr>
          <w:bCs/>
          <w:i/>
          <w:iCs/>
        </w:rPr>
      </w:pPr>
      <w:r w:rsidRPr="00093613">
        <w:rPr>
          <w:bCs/>
          <w:i/>
          <w:iCs/>
        </w:rPr>
        <w:t xml:space="preserve">Дата внесения на рассмотрение </w:t>
      </w:r>
    </w:p>
    <w:p w14:paraId="0DF02167" w14:textId="10C6621C" w:rsidR="00435680" w:rsidRPr="00093613" w:rsidRDefault="00435680" w:rsidP="00435680">
      <w:pPr>
        <w:jc w:val="right"/>
        <w:rPr>
          <w:bCs/>
          <w:i/>
          <w:iCs/>
        </w:rPr>
      </w:pPr>
      <w:r w:rsidRPr="00093613">
        <w:rPr>
          <w:bCs/>
          <w:i/>
          <w:iCs/>
        </w:rPr>
        <w:t>29.0</w:t>
      </w:r>
      <w:r w:rsidR="00093613" w:rsidRPr="00093613">
        <w:rPr>
          <w:bCs/>
          <w:i/>
          <w:iCs/>
        </w:rPr>
        <w:t>6</w:t>
      </w:r>
      <w:r w:rsidRPr="00093613">
        <w:rPr>
          <w:bCs/>
          <w:i/>
          <w:iCs/>
        </w:rPr>
        <w:t>.2023 год</w:t>
      </w:r>
    </w:p>
    <w:p w14:paraId="503E36BF" w14:textId="77777777" w:rsidR="00435680" w:rsidRPr="00435680" w:rsidRDefault="00435680" w:rsidP="00435680">
      <w:pPr>
        <w:jc w:val="center"/>
        <w:rPr>
          <w:b/>
          <w:color w:val="FF0000"/>
          <w:sz w:val="28"/>
          <w:szCs w:val="28"/>
        </w:rPr>
      </w:pPr>
    </w:p>
    <w:p w14:paraId="7DC71E6A" w14:textId="77777777" w:rsidR="00435680" w:rsidRPr="00093613" w:rsidRDefault="00435680" w:rsidP="00435680">
      <w:pPr>
        <w:jc w:val="center"/>
        <w:rPr>
          <w:b/>
          <w:sz w:val="28"/>
          <w:szCs w:val="28"/>
        </w:rPr>
      </w:pPr>
      <w:r w:rsidRPr="00093613">
        <w:rPr>
          <w:b/>
          <w:sz w:val="28"/>
          <w:szCs w:val="28"/>
        </w:rPr>
        <w:t xml:space="preserve">Пояснительная записка </w:t>
      </w:r>
    </w:p>
    <w:p w14:paraId="5AE6D153" w14:textId="77777777" w:rsidR="00435680" w:rsidRPr="00093613" w:rsidRDefault="00435680" w:rsidP="00435680">
      <w:pPr>
        <w:jc w:val="center"/>
        <w:rPr>
          <w:b/>
          <w:sz w:val="28"/>
          <w:szCs w:val="28"/>
        </w:rPr>
      </w:pPr>
      <w:r w:rsidRPr="00093613">
        <w:rPr>
          <w:b/>
          <w:sz w:val="28"/>
          <w:szCs w:val="28"/>
        </w:rPr>
        <w:t xml:space="preserve">к уточнению бюджета городского округа Жуковский на 2023 год </w:t>
      </w:r>
    </w:p>
    <w:p w14:paraId="63F95111" w14:textId="77777777" w:rsidR="00435680" w:rsidRPr="00093613" w:rsidRDefault="00435680" w:rsidP="00435680">
      <w:pPr>
        <w:jc w:val="center"/>
        <w:rPr>
          <w:b/>
          <w:sz w:val="28"/>
          <w:szCs w:val="28"/>
        </w:rPr>
      </w:pPr>
      <w:r w:rsidRPr="00093613">
        <w:rPr>
          <w:b/>
          <w:sz w:val="28"/>
          <w:szCs w:val="28"/>
        </w:rPr>
        <w:t xml:space="preserve">и на плановый период 2024 и 2025 годов </w:t>
      </w:r>
    </w:p>
    <w:p w14:paraId="6EA7D2F0" w14:textId="77777777" w:rsidR="00435680" w:rsidRPr="00093613" w:rsidRDefault="00435680" w:rsidP="00435680">
      <w:pPr>
        <w:jc w:val="both"/>
        <w:rPr>
          <w:b/>
        </w:rPr>
      </w:pPr>
    </w:p>
    <w:p w14:paraId="499DDF5E" w14:textId="57FF591E" w:rsidR="00542B8C" w:rsidRDefault="00435680" w:rsidP="00542B8C">
      <w:pPr>
        <w:spacing w:line="276" w:lineRule="auto"/>
        <w:ind w:firstLine="684"/>
        <w:jc w:val="both"/>
        <w:rPr>
          <w:sz w:val="28"/>
          <w:szCs w:val="28"/>
        </w:rPr>
      </w:pPr>
      <w:r w:rsidRPr="00435680">
        <w:rPr>
          <w:bCs/>
          <w:color w:val="FF0000"/>
          <w:sz w:val="28"/>
          <w:szCs w:val="28"/>
        </w:rPr>
        <w:tab/>
      </w:r>
      <w:r w:rsidR="00542B8C" w:rsidRPr="00D43933">
        <w:rPr>
          <w:sz w:val="28"/>
          <w:szCs w:val="28"/>
        </w:rPr>
        <w:t>В представленном для рассмотрения проекте Решения отражены изменения, связанные с текущ</w:t>
      </w:r>
      <w:r w:rsidR="00542B8C">
        <w:rPr>
          <w:sz w:val="28"/>
          <w:szCs w:val="28"/>
        </w:rPr>
        <w:t>им исполнением бюджета городского округа Жуковский</w:t>
      </w:r>
      <w:r w:rsidR="00EF5A38">
        <w:rPr>
          <w:sz w:val="28"/>
          <w:szCs w:val="28"/>
        </w:rPr>
        <w:t>, а именно:</w:t>
      </w:r>
    </w:p>
    <w:p w14:paraId="3418C533" w14:textId="20ED0FFE" w:rsidR="00435680" w:rsidRPr="00EF5A38" w:rsidRDefault="00435680" w:rsidP="00435680">
      <w:pPr>
        <w:ind w:firstLine="684"/>
        <w:jc w:val="both"/>
        <w:rPr>
          <w:bCs/>
          <w:sz w:val="28"/>
          <w:szCs w:val="28"/>
        </w:rPr>
      </w:pPr>
      <w:r w:rsidRPr="00EF5A38">
        <w:rPr>
          <w:bCs/>
          <w:sz w:val="28"/>
          <w:szCs w:val="28"/>
        </w:rPr>
        <w:t>- уточн</w:t>
      </w:r>
      <w:r w:rsidR="00D80CB9">
        <w:rPr>
          <w:bCs/>
          <w:sz w:val="28"/>
          <w:szCs w:val="28"/>
        </w:rPr>
        <w:t>яются</w:t>
      </w:r>
      <w:r w:rsidRPr="00EF5A38">
        <w:rPr>
          <w:bCs/>
          <w:sz w:val="28"/>
          <w:szCs w:val="28"/>
        </w:rPr>
        <w:t xml:space="preserve"> </w:t>
      </w:r>
      <w:r w:rsidR="00D80CB9">
        <w:rPr>
          <w:bCs/>
          <w:sz w:val="28"/>
          <w:szCs w:val="28"/>
        </w:rPr>
        <w:t xml:space="preserve">суммы по налоговым и неналоговым доходам </w:t>
      </w:r>
      <w:r w:rsidRPr="00EF5A38">
        <w:rPr>
          <w:bCs/>
          <w:sz w:val="28"/>
          <w:szCs w:val="28"/>
        </w:rPr>
        <w:t xml:space="preserve">с учетом фактических </w:t>
      </w:r>
      <w:r w:rsidR="00EF5A38" w:rsidRPr="00EF5A38">
        <w:rPr>
          <w:bCs/>
          <w:sz w:val="28"/>
          <w:szCs w:val="28"/>
        </w:rPr>
        <w:t xml:space="preserve">и прогнозируемых </w:t>
      </w:r>
      <w:r w:rsidRPr="00EF5A38">
        <w:rPr>
          <w:bCs/>
          <w:sz w:val="28"/>
          <w:szCs w:val="28"/>
        </w:rPr>
        <w:t>поступлений</w:t>
      </w:r>
      <w:r w:rsidR="00D80CB9">
        <w:rPr>
          <w:bCs/>
          <w:sz w:val="28"/>
          <w:szCs w:val="28"/>
        </w:rPr>
        <w:t>;</w:t>
      </w:r>
      <w:r w:rsidRPr="00EF5A38">
        <w:rPr>
          <w:bCs/>
          <w:sz w:val="28"/>
          <w:szCs w:val="28"/>
        </w:rPr>
        <w:t xml:space="preserve"> </w:t>
      </w:r>
    </w:p>
    <w:p w14:paraId="2763C37D" w14:textId="19BC7C01" w:rsidR="00435680" w:rsidRDefault="00435680" w:rsidP="00435680">
      <w:pPr>
        <w:ind w:firstLine="684"/>
        <w:jc w:val="both"/>
        <w:rPr>
          <w:bCs/>
          <w:sz w:val="28"/>
          <w:szCs w:val="28"/>
        </w:rPr>
      </w:pPr>
      <w:r w:rsidRPr="00D80CB9">
        <w:rPr>
          <w:bCs/>
          <w:sz w:val="28"/>
          <w:szCs w:val="28"/>
        </w:rPr>
        <w:t>-</w:t>
      </w:r>
      <w:r w:rsidR="00F870ED">
        <w:rPr>
          <w:bCs/>
          <w:sz w:val="28"/>
          <w:szCs w:val="28"/>
        </w:rPr>
        <w:t xml:space="preserve"> </w:t>
      </w:r>
      <w:r w:rsidRPr="00D80CB9">
        <w:rPr>
          <w:bCs/>
          <w:sz w:val="28"/>
          <w:szCs w:val="28"/>
        </w:rPr>
        <w:t>уточ</w:t>
      </w:r>
      <w:r w:rsidR="00F870ED">
        <w:rPr>
          <w:bCs/>
          <w:sz w:val="28"/>
          <w:szCs w:val="28"/>
        </w:rPr>
        <w:t>няются</w:t>
      </w:r>
      <w:r w:rsidRPr="00D80CB9">
        <w:rPr>
          <w:bCs/>
          <w:sz w:val="28"/>
          <w:szCs w:val="28"/>
        </w:rPr>
        <w:t xml:space="preserve"> и перераспредел</w:t>
      </w:r>
      <w:r w:rsidR="00F870ED">
        <w:rPr>
          <w:bCs/>
          <w:sz w:val="28"/>
          <w:szCs w:val="28"/>
        </w:rPr>
        <w:t>яются</w:t>
      </w:r>
      <w:r w:rsidRPr="00D80CB9">
        <w:rPr>
          <w:bCs/>
          <w:sz w:val="28"/>
          <w:szCs w:val="28"/>
        </w:rPr>
        <w:t xml:space="preserve"> расход</w:t>
      </w:r>
      <w:r w:rsidR="00F870ED">
        <w:rPr>
          <w:bCs/>
          <w:sz w:val="28"/>
          <w:szCs w:val="28"/>
        </w:rPr>
        <w:t>ы</w:t>
      </w:r>
      <w:r w:rsidRPr="00D80CB9">
        <w:rPr>
          <w:bCs/>
          <w:sz w:val="28"/>
          <w:szCs w:val="28"/>
        </w:rPr>
        <w:t xml:space="preserve"> бюджета</w:t>
      </w:r>
      <w:r w:rsidR="003E3CE6">
        <w:rPr>
          <w:bCs/>
          <w:sz w:val="28"/>
          <w:szCs w:val="28"/>
        </w:rPr>
        <w:t xml:space="preserve"> </w:t>
      </w:r>
      <w:r w:rsidRPr="00D80CB9">
        <w:rPr>
          <w:bCs/>
          <w:sz w:val="28"/>
          <w:szCs w:val="28"/>
        </w:rPr>
        <w:t>в связи с необходимостью финансового обеспечения ряда мероприятий</w:t>
      </w:r>
      <w:r w:rsidR="00F870ED">
        <w:rPr>
          <w:bCs/>
          <w:sz w:val="28"/>
          <w:szCs w:val="28"/>
        </w:rPr>
        <w:t>;</w:t>
      </w:r>
    </w:p>
    <w:p w14:paraId="3A23999D" w14:textId="1D188A8B" w:rsidR="00D80CB9" w:rsidRDefault="00D80CB9" w:rsidP="00BA121A">
      <w:pPr>
        <w:ind w:firstLine="684"/>
        <w:jc w:val="both"/>
        <w:rPr>
          <w:bCs/>
          <w:sz w:val="28"/>
          <w:szCs w:val="28"/>
        </w:rPr>
      </w:pPr>
      <w:r w:rsidRPr="00D80CB9">
        <w:rPr>
          <w:bCs/>
          <w:sz w:val="28"/>
          <w:szCs w:val="28"/>
        </w:rPr>
        <w:t>- уточн</w:t>
      </w:r>
      <w:r w:rsidR="00F870ED">
        <w:rPr>
          <w:bCs/>
          <w:sz w:val="28"/>
          <w:szCs w:val="28"/>
        </w:rPr>
        <w:t>яется</w:t>
      </w:r>
      <w:r w:rsidRPr="00D80CB9">
        <w:rPr>
          <w:bCs/>
          <w:sz w:val="28"/>
          <w:szCs w:val="28"/>
        </w:rPr>
        <w:t xml:space="preserve"> объем межбюджетных трансфертов</w:t>
      </w:r>
      <w:r w:rsidR="003C0456">
        <w:rPr>
          <w:bCs/>
          <w:sz w:val="28"/>
          <w:szCs w:val="28"/>
        </w:rPr>
        <w:t xml:space="preserve"> </w:t>
      </w:r>
      <w:r w:rsidRPr="00D80CB9">
        <w:rPr>
          <w:bCs/>
          <w:sz w:val="28"/>
          <w:szCs w:val="28"/>
        </w:rPr>
        <w:t xml:space="preserve">по данным отраслевых </w:t>
      </w:r>
      <w:r w:rsidR="009771E1">
        <w:rPr>
          <w:bCs/>
          <w:sz w:val="28"/>
          <w:szCs w:val="28"/>
        </w:rPr>
        <w:t>м</w:t>
      </w:r>
      <w:r w:rsidRPr="00D80CB9">
        <w:rPr>
          <w:bCs/>
          <w:sz w:val="28"/>
          <w:szCs w:val="28"/>
        </w:rPr>
        <w:t>инистерств Московской области</w:t>
      </w:r>
      <w:r w:rsidR="00F870ED">
        <w:rPr>
          <w:bCs/>
          <w:sz w:val="28"/>
          <w:szCs w:val="28"/>
        </w:rPr>
        <w:t>.</w:t>
      </w:r>
      <w:r w:rsidRPr="00D80CB9">
        <w:rPr>
          <w:bCs/>
          <w:sz w:val="28"/>
          <w:szCs w:val="28"/>
        </w:rPr>
        <w:t xml:space="preserve"> </w:t>
      </w:r>
    </w:p>
    <w:p w14:paraId="48F049C2" w14:textId="77777777" w:rsidR="00BA121A" w:rsidRPr="00D80CB9" w:rsidRDefault="00BA121A" w:rsidP="00BA121A">
      <w:pPr>
        <w:ind w:firstLine="684"/>
        <w:jc w:val="both"/>
        <w:rPr>
          <w:bCs/>
          <w:sz w:val="28"/>
          <w:szCs w:val="28"/>
        </w:rPr>
      </w:pPr>
    </w:p>
    <w:p w14:paraId="394F4D01" w14:textId="15EAD4DA" w:rsidR="00435680" w:rsidRPr="004C1423" w:rsidRDefault="00435680" w:rsidP="00BA121A">
      <w:pPr>
        <w:ind w:firstLine="684"/>
        <w:jc w:val="both"/>
        <w:rPr>
          <w:sz w:val="28"/>
          <w:szCs w:val="28"/>
        </w:rPr>
      </w:pPr>
      <w:r w:rsidRPr="004C1423">
        <w:rPr>
          <w:sz w:val="28"/>
          <w:szCs w:val="28"/>
        </w:rPr>
        <w:t>Данные изменения затронут текущий 2023 финансовый го</w:t>
      </w:r>
      <w:r w:rsidR="003C0456" w:rsidRPr="004C1423">
        <w:rPr>
          <w:sz w:val="28"/>
          <w:szCs w:val="28"/>
        </w:rPr>
        <w:t xml:space="preserve">д </w:t>
      </w:r>
      <w:r w:rsidRPr="004C1423">
        <w:rPr>
          <w:sz w:val="28"/>
          <w:szCs w:val="28"/>
        </w:rPr>
        <w:t xml:space="preserve">и </w:t>
      </w:r>
      <w:r w:rsidR="003C0456" w:rsidRPr="004C1423">
        <w:rPr>
          <w:sz w:val="28"/>
          <w:szCs w:val="28"/>
        </w:rPr>
        <w:t xml:space="preserve">плановый </w:t>
      </w:r>
      <w:r w:rsidRPr="004C1423">
        <w:rPr>
          <w:sz w:val="28"/>
          <w:szCs w:val="28"/>
        </w:rPr>
        <w:t>2024 год.</w:t>
      </w:r>
    </w:p>
    <w:p w14:paraId="736D365D" w14:textId="77777777" w:rsidR="00853D89" w:rsidRDefault="00853D89" w:rsidP="004E58D2">
      <w:pPr>
        <w:ind w:firstLine="684"/>
        <w:jc w:val="both"/>
        <w:rPr>
          <w:color w:val="FF0000"/>
          <w:sz w:val="28"/>
          <w:szCs w:val="28"/>
        </w:rPr>
      </w:pPr>
    </w:p>
    <w:p w14:paraId="5B294EB7" w14:textId="643F820E" w:rsidR="00435680" w:rsidRPr="0098531C" w:rsidRDefault="00435680" w:rsidP="004E58D2">
      <w:pPr>
        <w:ind w:firstLine="684"/>
        <w:jc w:val="both"/>
        <w:rPr>
          <w:sz w:val="28"/>
          <w:szCs w:val="28"/>
        </w:rPr>
      </w:pPr>
      <w:r w:rsidRPr="00853D89">
        <w:rPr>
          <w:sz w:val="28"/>
          <w:szCs w:val="28"/>
        </w:rPr>
        <w:t xml:space="preserve">К утверждению представлены следующие основные характеристики бюджета </w:t>
      </w:r>
      <w:r w:rsidRPr="0098531C">
        <w:rPr>
          <w:sz w:val="28"/>
          <w:szCs w:val="28"/>
        </w:rPr>
        <w:t>городского округа Жуковский:</w:t>
      </w:r>
    </w:p>
    <w:p w14:paraId="5ABDB44C" w14:textId="5B6CD1C4" w:rsidR="00435680" w:rsidRPr="0099729B" w:rsidRDefault="00435680" w:rsidP="00435680">
      <w:pPr>
        <w:spacing w:line="276" w:lineRule="auto"/>
        <w:ind w:firstLine="684"/>
        <w:jc w:val="both"/>
        <w:rPr>
          <w:sz w:val="28"/>
          <w:szCs w:val="28"/>
        </w:rPr>
      </w:pPr>
      <w:r w:rsidRPr="0099729B">
        <w:rPr>
          <w:sz w:val="28"/>
          <w:szCs w:val="28"/>
        </w:rPr>
        <w:t xml:space="preserve"> общий объем </w:t>
      </w:r>
      <w:r w:rsidRPr="0099729B">
        <w:rPr>
          <w:b/>
          <w:sz w:val="28"/>
          <w:szCs w:val="28"/>
        </w:rPr>
        <w:t>доходов</w:t>
      </w:r>
      <w:r w:rsidRPr="0099729B">
        <w:rPr>
          <w:sz w:val="28"/>
          <w:szCs w:val="28"/>
        </w:rPr>
        <w:t xml:space="preserve"> на 2023 год составит </w:t>
      </w:r>
      <w:r w:rsidRPr="0099729B">
        <w:rPr>
          <w:b/>
          <w:bCs/>
          <w:sz w:val="28"/>
          <w:szCs w:val="28"/>
        </w:rPr>
        <w:t>6</w:t>
      </w:r>
      <w:r w:rsidRPr="0099729B">
        <w:rPr>
          <w:b/>
          <w:bCs/>
          <w:sz w:val="28"/>
          <w:szCs w:val="28"/>
          <w:lang w:val="en-US"/>
        </w:rPr>
        <w:t> </w:t>
      </w:r>
      <w:r w:rsidRPr="0099729B">
        <w:rPr>
          <w:b/>
          <w:sz w:val="28"/>
          <w:szCs w:val="28"/>
        </w:rPr>
        <w:t>млрд 4</w:t>
      </w:r>
      <w:r w:rsidR="001601FE" w:rsidRPr="0099729B">
        <w:rPr>
          <w:b/>
          <w:sz w:val="28"/>
          <w:szCs w:val="28"/>
        </w:rPr>
        <w:t>26</w:t>
      </w:r>
      <w:r w:rsidRPr="0099729B">
        <w:rPr>
          <w:b/>
          <w:sz w:val="28"/>
          <w:szCs w:val="28"/>
        </w:rPr>
        <w:t xml:space="preserve"> млн </w:t>
      </w:r>
      <w:r w:rsidR="001601FE" w:rsidRPr="0099729B">
        <w:rPr>
          <w:b/>
          <w:sz w:val="28"/>
          <w:szCs w:val="28"/>
        </w:rPr>
        <w:t>342</w:t>
      </w:r>
      <w:r w:rsidRPr="0099729B">
        <w:rPr>
          <w:b/>
          <w:sz w:val="28"/>
          <w:szCs w:val="28"/>
        </w:rPr>
        <w:t xml:space="preserve"> тыс</w:t>
      </w:r>
      <w:r w:rsidRPr="0099729B">
        <w:rPr>
          <w:sz w:val="28"/>
          <w:szCs w:val="28"/>
        </w:rPr>
        <w:t xml:space="preserve">. рублей, что на </w:t>
      </w:r>
      <w:r w:rsidR="0099729B" w:rsidRPr="0099729B">
        <w:rPr>
          <w:sz w:val="28"/>
          <w:szCs w:val="28"/>
        </w:rPr>
        <w:t>1</w:t>
      </w:r>
      <w:r w:rsidRPr="0099729B">
        <w:rPr>
          <w:sz w:val="28"/>
          <w:szCs w:val="28"/>
        </w:rPr>
        <w:t xml:space="preserve"> млн. </w:t>
      </w:r>
      <w:r w:rsidR="0099729B" w:rsidRPr="0099729B">
        <w:rPr>
          <w:sz w:val="28"/>
          <w:szCs w:val="28"/>
        </w:rPr>
        <w:t>501</w:t>
      </w:r>
      <w:r w:rsidRPr="0099729B">
        <w:rPr>
          <w:sz w:val="28"/>
          <w:szCs w:val="28"/>
        </w:rPr>
        <w:t xml:space="preserve"> тыс. рублей </w:t>
      </w:r>
      <w:r w:rsidR="0099729B" w:rsidRPr="0099729B">
        <w:rPr>
          <w:sz w:val="28"/>
          <w:szCs w:val="28"/>
        </w:rPr>
        <w:t>меньше</w:t>
      </w:r>
      <w:r w:rsidRPr="0099729B">
        <w:rPr>
          <w:sz w:val="28"/>
          <w:szCs w:val="28"/>
        </w:rPr>
        <w:t xml:space="preserve">, чем в ранее утвержденном бюджете. </w:t>
      </w:r>
    </w:p>
    <w:p w14:paraId="44A8CC4C" w14:textId="0AFDB4AF" w:rsidR="00872E45" w:rsidRPr="004C1423" w:rsidRDefault="00435680" w:rsidP="00872E45">
      <w:pPr>
        <w:ind w:firstLine="684"/>
        <w:jc w:val="both"/>
        <w:rPr>
          <w:sz w:val="28"/>
          <w:szCs w:val="28"/>
        </w:rPr>
      </w:pPr>
      <w:r w:rsidRPr="00C745E3">
        <w:rPr>
          <w:sz w:val="28"/>
          <w:szCs w:val="28"/>
        </w:rPr>
        <w:t>Размер налоговых и неналоговых доходов составит 2 млрд 67</w:t>
      </w:r>
      <w:r w:rsidR="00C745E3" w:rsidRPr="00C745E3">
        <w:rPr>
          <w:sz w:val="28"/>
          <w:szCs w:val="28"/>
        </w:rPr>
        <w:t>1</w:t>
      </w:r>
      <w:r w:rsidRPr="00C745E3">
        <w:rPr>
          <w:sz w:val="28"/>
          <w:szCs w:val="28"/>
        </w:rPr>
        <w:t xml:space="preserve"> млн </w:t>
      </w:r>
      <w:r w:rsidR="00C745E3" w:rsidRPr="00C745E3">
        <w:rPr>
          <w:sz w:val="28"/>
          <w:szCs w:val="28"/>
        </w:rPr>
        <w:t>445</w:t>
      </w:r>
      <w:r w:rsidRPr="00C745E3">
        <w:rPr>
          <w:sz w:val="28"/>
          <w:szCs w:val="28"/>
        </w:rPr>
        <w:t xml:space="preserve"> тыс. рублей, что на </w:t>
      </w:r>
      <w:r w:rsidR="00C745E3" w:rsidRPr="00C745E3">
        <w:rPr>
          <w:sz w:val="28"/>
          <w:szCs w:val="28"/>
        </w:rPr>
        <w:t xml:space="preserve">894 </w:t>
      </w:r>
      <w:r w:rsidRPr="00C745E3">
        <w:rPr>
          <w:sz w:val="28"/>
          <w:szCs w:val="28"/>
        </w:rPr>
        <w:t xml:space="preserve">тыс. рублей больше ранее утвержденных плановых назначений. </w:t>
      </w:r>
    </w:p>
    <w:p w14:paraId="6348ECB9" w14:textId="77777777" w:rsidR="00872E45" w:rsidRPr="000F4BAD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утверждению представлены следующие изменения в доходной части бюджета: </w:t>
      </w:r>
    </w:p>
    <w:p w14:paraId="7FAE7136" w14:textId="37E9257F" w:rsidR="00872E45" w:rsidRPr="00782C02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704EB3">
        <w:rPr>
          <w:bCs/>
          <w:sz w:val="28"/>
          <w:szCs w:val="28"/>
        </w:rPr>
        <w:t>акциз</w:t>
      </w:r>
      <w:r>
        <w:rPr>
          <w:bCs/>
          <w:sz w:val="28"/>
          <w:szCs w:val="28"/>
        </w:rPr>
        <w:t xml:space="preserve">ы </w:t>
      </w:r>
      <w:r w:rsidRPr="00704EB3">
        <w:rPr>
          <w:bCs/>
          <w:sz w:val="28"/>
          <w:szCs w:val="28"/>
        </w:rPr>
        <w:t xml:space="preserve">предлагается </w:t>
      </w:r>
      <w:r>
        <w:rPr>
          <w:bCs/>
          <w:sz w:val="28"/>
          <w:szCs w:val="28"/>
        </w:rPr>
        <w:t>увеличить на 361 тыс. рублей</w:t>
      </w:r>
      <w:r w:rsidRPr="00704EB3">
        <w:rPr>
          <w:bCs/>
          <w:sz w:val="28"/>
          <w:szCs w:val="28"/>
        </w:rPr>
        <w:t xml:space="preserve"> в связи с предоставленным уточненным прогнозом главного администратора доходов - Федеральной налоговой служб</w:t>
      </w:r>
      <w:r w:rsidR="000C465C">
        <w:rPr>
          <w:bCs/>
          <w:sz w:val="28"/>
          <w:szCs w:val="28"/>
        </w:rPr>
        <w:t>ы</w:t>
      </w:r>
      <w:r w:rsidR="00F07FFB">
        <w:rPr>
          <w:bCs/>
          <w:sz w:val="28"/>
          <w:szCs w:val="28"/>
        </w:rPr>
        <w:t>;</w:t>
      </w:r>
    </w:p>
    <w:p w14:paraId="623A160F" w14:textId="3A0BD8A4" w:rsidR="00872E45" w:rsidRPr="00782C02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782C02">
        <w:rPr>
          <w:sz w:val="28"/>
          <w:szCs w:val="28"/>
        </w:rPr>
        <w:t>-</w:t>
      </w:r>
      <w:r w:rsidR="00337143">
        <w:rPr>
          <w:sz w:val="28"/>
          <w:szCs w:val="28"/>
        </w:rPr>
        <w:t xml:space="preserve"> </w:t>
      </w:r>
      <w:r w:rsidRPr="00782C02">
        <w:rPr>
          <w:sz w:val="28"/>
          <w:szCs w:val="28"/>
        </w:rPr>
        <w:t>поступления от налога АУСН (Автоматизированной упрощенной системы налогообложения), введенного с 2023</w:t>
      </w:r>
      <w:r>
        <w:rPr>
          <w:sz w:val="28"/>
          <w:szCs w:val="28"/>
        </w:rPr>
        <w:t xml:space="preserve"> </w:t>
      </w:r>
      <w:r w:rsidRPr="00782C02">
        <w:rPr>
          <w:sz w:val="28"/>
          <w:szCs w:val="28"/>
        </w:rPr>
        <w:t xml:space="preserve">года, предлагается увеличить на 248 тыс. рублей, что составит 288 тыс. рублей, против 40 тыс. рублей, утвержденных ранее </w:t>
      </w:r>
      <w:r w:rsidR="000C465C">
        <w:rPr>
          <w:sz w:val="28"/>
          <w:szCs w:val="28"/>
        </w:rPr>
        <w:t>(</w:t>
      </w:r>
      <w:r w:rsidRPr="00782C02">
        <w:rPr>
          <w:sz w:val="28"/>
          <w:szCs w:val="28"/>
        </w:rPr>
        <w:t>в связи с фактическими поступлениями</w:t>
      </w:r>
      <w:r w:rsidR="000C465C">
        <w:rPr>
          <w:sz w:val="28"/>
          <w:szCs w:val="28"/>
        </w:rPr>
        <w:t>)</w:t>
      </w:r>
      <w:r w:rsidRPr="00782C02">
        <w:rPr>
          <w:sz w:val="28"/>
          <w:szCs w:val="28"/>
        </w:rPr>
        <w:t>;</w:t>
      </w:r>
    </w:p>
    <w:p w14:paraId="696D1796" w14:textId="6E7D9B5D" w:rsidR="00872E45" w:rsidRPr="00782C02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782C02">
        <w:rPr>
          <w:sz w:val="28"/>
          <w:szCs w:val="28"/>
        </w:rPr>
        <w:t>- плату за выдачу разрешения на размещение объектов предлагается увеличить на 4 млн 853 тыс. рублей</w:t>
      </w:r>
      <w:r w:rsidR="00F07FFB">
        <w:rPr>
          <w:sz w:val="28"/>
          <w:szCs w:val="28"/>
        </w:rPr>
        <w:t xml:space="preserve"> </w:t>
      </w:r>
      <w:r w:rsidRPr="00782C02">
        <w:rPr>
          <w:sz w:val="28"/>
          <w:szCs w:val="28"/>
        </w:rPr>
        <w:t>в соответствии с фактическим поступлением;</w:t>
      </w:r>
    </w:p>
    <w:p w14:paraId="192EC30A" w14:textId="77777777" w:rsidR="00872E45" w:rsidRPr="00782C02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782C02">
        <w:rPr>
          <w:sz w:val="28"/>
          <w:szCs w:val="28"/>
        </w:rPr>
        <w:t xml:space="preserve">- плату за рекламные конструкции предлагается увеличить на 228 тыс. рублей, что составит 2 млн 460 тыс. рублей </w:t>
      </w:r>
      <w:r w:rsidRPr="00782C02">
        <w:rPr>
          <w:bCs/>
          <w:sz w:val="28"/>
          <w:szCs w:val="28"/>
        </w:rPr>
        <w:t>также с учетом фактического поступления;</w:t>
      </w:r>
    </w:p>
    <w:p w14:paraId="31FD1F8A" w14:textId="2900B0CC" w:rsidR="00872E45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782C02">
        <w:rPr>
          <w:sz w:val="28"/>
          <w:szCs w:val="28"/>
        </w:rPr>
        <w:lastRenderedPageBreak/>
        <w:t xml:space="preserve"> -</w:t>
      </w:r>
      <w:r w:rsidR="003A6064">
        <w:rPr>
          <w:sz w:val="28"/>
          <w:szCs w:val="28"/>
        </w:rPr>
        <w:t xml:space="preserve"> </w:t>
      </w:r>
      <w:r w:rsidRPr="00782C02">
        <w:rPr>
          <w:sz w:val="28"/>
          <w:szCs w:val="28"/>
        </w:rPr>
        <w:t>плата за нестационарные торговые объекты предлагается увеличить на 1 млн 60 тыс. рублей</w:t>
      </w:r>
      <w:r w:rsidR="00F07FFB">
        <w:rPr>
          <w:sz w:val="28"/>
          <w:szCs w:val="28"/>
        </w:rPr>
        <w:t xml:space="preserve"> </w:t>
      </w:r>
      <w:r w:rsidRPr="00782C02">
        <w:rPr>
          <w:sz w:val="28"/>
          <w:szCs w:val="28"/>
        </w:rPr>
        <w:t>(увеличение обусловлено фактическим поступлением платежей от проведенных торговых ярмарок);</w:t>
      </w:r>
    </w:p>
    <w:p w14:paraId="56AFC0DB" w14:textId="0BB418FB" w:rsidR="00872E45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плату за сбросы загрязняющих веществ в водные объекты предлагается увеличить на 872 тыс. рублей</w:t>
      </w:r>
      <w:r w:rsidR="00F07FFB">
        <w:rPr>
          <w:sz w:val="28"/>
          <w:szCs w:val="28"/>
        </w:rPr>
        <w:t xml:space="preserve"> с учетом фактических поступлений;</w:t>
      </w:r>
    </w:p>
    <w:p w14:paraId="2F867597" w14:textId="77777777" w:rsidR="00872E45" w:rsidRPr="00782C02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плата за размещение отходов производства и потребления запланирована в размере 22 тыс. рублей. Ранее этот доходный источник не планировался;</w:t>
      </w:r>
    </w:p>
    <w:p w14:paraId="5459E823" w14:textId="38003A76" w:rsidR="00872E45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217154">
        <w:rPr>
          <w:bCs/>
          <w:sz w:val="28"/>
          <w:szCs w:val="28"/>
        </w:rPr>
        <w:t xml:space="preserve">- доходы от продажи земельных участков предлагается увеличить на </w:t>
      </w:r>
      <w:r w:rsidR="00820BC1">
        <w:rPr>
          <w:bCs/>
          <w:sz w:val="28"/>
          <w:szCs w:val="28"/>
        </w:rPr>
        <w:br/>
      </w:r>
      <w:r w:rsidRPr="00217154">
        <w:rPr>
          <w:bCs/>
          <w:sz w:val="28"/>
          <w:szCs w:val="28"/>
        </w:rPr>
        <w:t xml:space="preserve">5 млн 753 тыс. рублей в соответствии с фактическими поступлениями (состоялся выкуп земельного участка физлицом под </w:t>
      </w:r>
      <w:r w:rsidR="000E10F4">
        <w:rPr>
          <w:bCs/>
          <w:sz w:val="28"/>
          <w:szCs w:val="28"/>
        </w:rPr>
        <w:t>индивидуальное жилищное строительство</w:t>
      </w:r>
      <w:r w:rsidRPr="00217154">
        <w:rPr>
          <w:bCs/>
          <w:sz w:val="28"/>
          <w:szCs w:val="28"/>
        </w:rPr>
        <w:t>);</w:t>
      </w:r>
    </w:p>
    <w:p w14:paraId="182B6F18" w14:textId="4E16267E" w:rsidR="00872E45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плат</w:t>
      </w:r>
      <w:r w:rsidR="003A6064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предлагается увеличить на 633 тыс. рублей, что составит 1 млн 558 тыс. рублей </w:t>
      </w:r>
      <w:r w:rsidR="00465FC5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также в соответствии с фактическими поступлениями средств;</w:t>
      </w:r>
    </w:p>
    <w:p w14:paraId="5551A02B" w14:textId="46786DE0" w:rsidR="00872E45" w:rsidRPr="00145BC0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145BC0">
        <w:rPr>
          <w:bCs/>
          <w:sz w:val="28"/>
          <w:szCs w:val="28"/>
        </w:rPr>
        <w:t xml:space="preserve">- </w:t>
      </w:r>
      <w:r w:rsidRPr="00145BC0">
        <w:rPr>
          <w:sz w:val="28"/>
          <w:szCs w:val="28"/>
        </w:rPr>
        <w:t>доходы от штрафов, санкций, возмещения ущерба предлагается увеличить на 2 млн 261 тыс. рублей, что составит 33 млн 674 тыс. рублей. Увеличение плановых назначений вызвано</w:t>
      </w:r>
      <w:r w:rsidRPr="00145BC0">
        <w:rPr>
          <w:bCs/>
          <w:sz w:val="28"/>
          <w:szCs w:val="28"/>
        </w:rPr>
        <w:t xml:space="preserve"> фактическим поступлением пеней по банковской гарантии, а также с учетом </w:t>
      </w:r>
      <w:r>
        <w:rPr>
          <w:bCs/>
          <w:sz w:val="28"/>
          <w:szCs w:val="28"/>
        </w:rPr>
        <w:t>у</w:t>
      </w:r>
      <w:r w:rsidRPr="00145BC0">
        <w:rPr>
          <w:bCs/>
          <w:sz w:val="28"/>
          <w:szCs w:val="28"/>
        </w:rPr>
        <w:t>величения плановых назначений, предоставленных главным администратором доходов</w:t>
      </w:r>
      <w:r w:rsidR="003A6064">
        <w:rPr>
          <w:bCs/>
          <w:sz w:val="28"/>
          <w:szCs w:val="28"/>
        </w:rPr>
        <w:t xml:space="preserve"> </w:t>
      </w:r>
      <w:r w:rsidRPr="00145BC0">
        <w:rPr>
          <w:bCs/>
          <w:sz w:val="28"/>
          <w:szCs w:val="28"/>
        </w:rPr>
        <w:t>- К</w:t>
      </w:r>
      <w:r w:rsidR="002B620C">
        <w:rPr>
          <w:bCs/>
          <w:sz w:val="28"/>
          <w:szCs w:val="28"/>
        </w:rPr>
        <w:t>СП городского округа Жуковский.</w:t>
      </w:r>
    </w:p>
    <w:p w14:paraId="6F53D5B5" w14:textId="39D33131" w:rsidR="00872E45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0F4BAD">
        <w:rPr>
          <w:bCs/>
          <w:sz w:val="28"/>
          <w:szCs w:val="28"/>
        </w:rPr>
        <w:t>Наряду с этим, предлагается утвердить перераспределение плановых назначений между главными администраторами доходов по штрафам с учетом фактического исполнения</w:t>
      </w:r>
      <w:r w:rsidR="002B620C">
        <w:rPr>
          <w:bCs/>
          <w:sz w:val="28"/>
          <w:szCs w:val="28"/>
        </w:rPr>
        <w:t xml:space="preserve"> и</w:t>
      </w:r>
      <w:r>
        <w:rPr>
          <w:bCs/>
          <w:sz w:val="28"/>
          <w:szCs w:val="28"/>
        </w:rPr>
        <w:t xml:space="preserve"> перераспределение доходов по НДФЛ между кодами бюджетной классификации, что не повлечет изменение плановых назначений в целом по указанному доходному источнику.</w:t>
      </w:r>
    </w:p>
    <w:p w14:paraId="7E3A7A36" w14:textId="4B61A40A" w:rsidR="00872E45" w:rsidRPr="000F4BAD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 этом </w:t>
      </w:r>
      <w:r w:rsidR="006C6BC6">
        <w:rPr>
          <w:bCs/>
          <w:sz w:val="28"/>
          <w:szCs w:val="28"/>
        </w:rPr>
        <w:t xml:space="preserve">учтено </w:t>
      </w:r>
      <w:r w:rsidR="002B620C">
        <w:rPr>
          <w:bCs/>
          <w:sz w:val="28"/>
          <w:szCs w:val="28"/>
        </w:rPr>
        <w:t>снижен</w:t>
      </w:r>
      <w:r w:rsidR="006C6BC6">
        <w:rPr>
          <w:bCs/>
          <w:sz w:val="28"/>
          <w:szCs w:val="28"/>
        </w:rPr>
        <w:t>ие</w:t>
      </w:r>
      <w:r>
        <w:rPr>
          <w:bCs/>
          <w:sz w:val="28"/>
          <w:szCs w:val="28"/>
        </w:rPr>
        <w:t xml:space="preserve"> сумм</w:t>
      </w:r>
      <w:r w:rsidR="006C6BC6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по налогу, взимаемому в связи с применением патентной системы налогообложения на 15 млн. 397 тыс. рублей</w:t>
      </w:r>
      <w:r w:rsidR="009808C0">
        <w:rPr>
          <w:bCs/>
          <w:sz w:val="28"/>
          <w:szCs w:val="28"/>
        </w:rPr>
        <w:t>,</w:t>
      </w:r>
      <w:bookmarkStart w:id="0" w:name="_GoBack"/>
      <w:bookmarkEnd w:id="0"/>
      <w:r>
        <w:rPr>
          <w:bCs/>
          <w:sz w:val="28"/>
          <w:szCs w:val="28"/>
        </w:rPr>
        <w:t xml:space="preserve"> т.к. срок поступления доходов в бюджет перенесен на начало очередного</w:t>
      </w:r>
      <w:r w:rsidR="002B620C">
        <w:rPr>
          <w:bCs/>
          <w:sz w:val="28"/>
          <w:szCs w:val="28"/>
        </w:rPr>
        <w:t xml:space="preserve"> 2024</w:t>
      </w:r>
      <w:r>
        <w:rPr>
          <w:bCs/>
          <w:sz w:val="28"/>
          <w:szCs w:val="28"/>
        </w:rPr>
        <w:t xml:space="preserve"> финансового года в связи с переходом на Единый налоговый платеж.</w:t>
      </w:r>
    </w:p>
    <w:p w14:paraId="0656DDA4" w14:textId="77777777" w:rsidR="00FA5959" w:rsidRDefault="00FA5959" w:rsidP="009E074B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14:paraId="2BA97A3A" w14:textId="6331BE1A" w:rsidR="009E074B" w:rsidRPr="00572901" w:rsidRDefault="009E074B" w:rsidP="009E074B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572901">
        <w:rPr>
          <w:bCs/>
          <w:sz w:val="28"/>
          <w:szCs w:val="28"/>
        </w:rPr>
        <w:t xml:space="preserve">Учтена корректировка по межбюджетным трансфертам, сумма по которым составит 3 млрд. 792 млн. 500 тыс. рублей, что на 2 млн. 395 тыс. рублей меньше, чем в ранее утвержденном бюджете.  </w:t>
      </w:r>
    </w:p>
    <w:p w14:paraId="1FC2CE4D" w14:textId="2A8DC0F5" w:rsidR="009E074B" w:rsidRPr="00672938" w:rsidRDefault="00107F5E" w:rsidP="009E074B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Увеличены</w:t>
      </w:r>
      <w:r w:rsidR="009E074B" w:rsidRPr="00672938">
        <w:rPr>
          <w:sz w:val="28"/>
          <w:szCs w:val="28"/>
        </w:rPr>
        <w:t xml:space="preserve"> суммы по следующим </w:t>
      </w:r>
      <w:r w:rsidR="009E074B">
        <w:rPr>
          <w:sz w:val="28"/>
          <w:szCs w:val="28"/>
        </w:rPr>
        <w:t>трансфертам</w:t>
      </w:r>
      <w:r w:rsidR="009E074B" w:rsidRPr="00672938">
        <w:rPr>
          <w:sz w:val="28"/>
          <w:szCs w:val="28"/>
        </w:rPr>
        <w:t>:</w:t>
      </w:r>
    </w:p>
    <w:p w14:paraId="0D753FE7" w14:textId="2D88700A" w:rsidR="00872E45" w:rsidRPr="005923B3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5923B3">
        <w:rPr>
          <w:sz w:val="28"/>
          <w:szCs w:val="28"/>
        </w:rPr>
        <w:t xml:space="preserve">- по субсидии на организацию питания обучающихся в муниципальных общеобразовательных организациях </w:t>
      </w:r>
      <w:r w:rsidR="00107F5E">
        <w:rPr>
          <w:sz w:val="28"/>
          <w:szCs w:val="28"/>
        </w:rPr>
        <w:t>на</w:t>
      </w:r>
      <w:r w:rsidRPr="005923B3">
        <w:rPr>
          <w:sz w:val="28"/>
          <w:szCs w:val="28"/>
        </w:rPr>
        <w:t xml:space="preserve"> </w:t>
      </w:r>
      <w:r w:rsidRPr="005923B3">
        <w:rPr>
          <w:bCs/>
          <w:sz w:val="28"/>
          <w:szCs w:val="28"/>
        </w:rPr>
        <w:t>658 тыс. рублей;</w:t>
      </w:r>
    </w:p>
    <w:p w14:paraId="66212C99" w14:textId="2D0F5F4C" w:rsidR="00872E45" w:rsidRPr="005923B3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5923B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</w:t>
      </w:r>
      <w:r w:rsidR="00107F5E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с</w:t>
      </w:r>
      <w:r w:rsidRPr="005923B3">
        <w:rPr>
          <w:bCs/>
          <w:sz w:val="28"/>
          <w:szCs w:val="28"/>
        </w:rPr>
        <w:t>убвенци</w:t>
      </w:r>
      <w:r w:rsidR="00107F5E">
        <w:rPr>
          <w:bCs/>
          <w:sz w:val="28"/>
          <w:szCs w:val="28"/>
        </w:rPr>
        <w:t>и</w:t>
      </w:r>
      <w:r w:rsidRPr="005923B3">
        <w:rPr>
          <w:bCs/>
          <w:sz w:val="28"/>
          <w:szCs w:val="28"/>
        </w:rPr>
        <w:t xml:space="preserve"> на создание административных комиссий в сфере благоустройства на 595 тыс. рублей;</w:t>
      </w:r>
    </w:p>
    <w:p w14:paraId="21B8E5D1" w14:textId="6B866FF6" w:rsidR="00872E45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5923B3">
        <w:rPr>
          <w:bCs/>
          <w:sz w:val="28"/>
          <w:szCs w:val="28"/>
        </w:rPr>
        <w:lastRenderedPageBreak/>
        <w:t xml:space="preserve">- </w:t>
      </w:r>
      <w:r w:rsidR="00107F5E">
        <w:rPr>
          <w:bCs/>
          <w:sz w:val="28"/>
          <w:szCs w:val="28"/>
        </w:rPr>
        <w:t xml:space="preserve"> по </w:t>
      </w:r>
      <w:r>
        <w:rPr>
          <w:bCs/>
          <w:sz w:val="28"/>
          <w:szCs w:val="28"/>
        </w:rPr>
        <w:t>с</w:t>
      </w:r>
      <w:r w:rsidRPr="005923B3">
        <w:rPr>
          <w:bCs/>
          <w:sz w:val="28"/>
          <w:szCs w:val="28"/>
        </w:rPr>
        <w:t>убвенци</w:t>
      </w:r>
      <w:r w:rsidR="00107F5E">
        <w:rPr>
          <w:bCs/>
          <w:sz w:val="28"/>
          <w:szCs w:val="28"/>
        </w:rPr>
        <w:t>и</w:t>
      </w:r>
      <w:r w:rsidRPr="005923B3">
        <w:rPr>
          <w:bCs/>
          <w:sz w:val="28"/>
          <w:szCs w:val="28"/>
        </w:rPr>
        <w:t xml:space="preserve"> по надзору за соблюдением гражданами требований правил пользования газом на 177 тыс. рублей</w:t>
      </w:r>
      <w:r>
        <w:rPr>
          <w:bCs/>
          <w:sz w:val="28"/>
          <w:szCs w:val="28"/>
        </w:rPr>
        <w:t>;</w:t>
      </w:r>
    </w:p>
    <w:p w14:paraId="4D553C8C" w14:textId="16363D45" w:rsidR="00872E45" w:rsidRPr="005923B3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A94934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субвенци</w:t>
      </w:r>
      <w:r w:rsidR="00A94934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по госстандарту на получение гражданами образования в частных образовательных организациях на 835 тыс. рублей.</w:t>
      </w:r>
    </w:p>
    <w:p w14:paraId="7CEB19EB" w14:textId="77777777" w:rsidR="00FF4158" w:rsidRDefault="00FF4158" w:rsidP="00872E45">
      <w:pPr>
        <w:spacing w:line="276" w:lineRule="auto"/>
        <w:ind w:firstLine="684"/>
        <w:jc w:val="both"/>
        <w:rPr>
          <w:sz w:val="28"/>
          <w:szCs w:val="28"/>
        </w:rPr>
      </w:pPr>
    </w:p>
    <w:p w14:paraId="5A00947C" w14:textId="11E0ECDA" w:rsidR="00872E45" w:rsidRPr="00474FC7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474FC7">
        <w:rPr>
          <w:sz w:val="28"/>
          <w:szCs w:val="28"/>
        </w:rPr>
        <w:t>Добавлены новые межбюджетные трансферты:</w:t>
      </w:r>
    </w:p>
    <w:p w14:paraId="634D39C7" w14:textId="77777777" w:rsidR="00872E45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474FC7">
        <w:rPr>
          <w:sz w:val="28"/>
          <w:szCs w:val="28"/>
        </w:rPr>
        <w:t>- субсидия на господдержку частных дошкольных образовательных организаций в размере 4 млн 239 тыс. рублей;</w:t>
      </w:r>
    </w:p>
    <w:p w14:paraId="24AE743E" w14:textId="77777777" w:rsidR="00872E45" w:rsidRDefault="00872E45" w:rsidP="00872E45">
      <w:pPr>
        <w:spacing w:line="276" w:lineRule="auto"/>
        <w:ind w:firstLine="684"/>
        <w:jc w:val="both"/>
        <w:rPr>
          <w:bCs/>
          <w:sz w:val="28"/>
          <w:szCs w:val="28"/>
        </w:rPr>
      </w:pPr>
      <w:r w:rsidRPr="00474FC7">
        <w:rPr>
          <w:sz w:val="28"/>
          <w:szCs w:val="28"/>
        </w:rPr>
        <w:t xml:space="preserve">- прочие межбюджетные трансферты на соцподдержку одаренных детей в сумме </w:t>
      </w:r>
      <w:r w:rsidRPr="00474FC7">
        <w:rPr>
          <w:bCs/>
          <w:sz w:val="28"/>
          <w:szCs w:val="28"/>
        </w:rPr>
        <w:t>500 тыс. рублей</w:t>
      </w:r>
      <w:r>
        <w:rPr>
          <w:bCs/>
          <w:sz w:val="28"/>
          <w:szCs w:val="28"/>
        </w:rPr>
        <w:t>;</w:t>
      </w:r>
    </w:p>
    <w:p w14:paraId="53AE260B" w14:textId="77777777" w:rsidR="00872E45" w:rsidRPr="00474FC7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bCs/>
          <w:sz w:val="28"/>
          <w:szCs w:val="28"/>
        </w:rPr>
        <w:t>- прочие межбюджетные трансферты на предоставление детям отдельных категорий граждан права бесплатного посещения занятий по дополнительным образовательным программам в сумме 232 тыс. рублей</w:t>
      </w:r>
    </w:p>
    <w:p w14:paraId="70B15703" w14:textId="77777777" w:rsidR="00FF4158" w:rsidRDefault="00FF4158" w:rsidP="00872E45">
      <w:pPr>
        <w:spacing w:line="276" w:lineRule="auto"/>
        <w:ind w:firstLine="684"/>
        <w:jc w:val="both"/>
        <w:rPr>
          <w:sz w:val="28"/>
          <w:szCs w:val="28"/>
        </w:rPr>
      </w:pPr>
    </w:p>
    <w:p w14:paraId="5AF664B0" w14:textId="624E4B73" w:rsidR="00872E45" w:rsidRPr="005D3E91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5D3E91">
        <w:rPr>
          <w:sz w:val="28"/>
          <w:szCs w:val="28"/>
        </w:rPr>
        <w:t>При этом уменьшены плановые назначения по:</w:t>
      </w:r>
    </w:p>
    <w:p w14:paraId="398194F8" w14:textId="660509DB" w:rsidR="00872E45" w:rsidRPr="005D3E91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5D3E91">
        <w:rPr>
          <w:sz w:val="28"/>
          <w:szCs w:val="28"/>
        </w:rPr>
        <w:t>- субсидии на ремонт дворовых территорий на 49 тыс. рублей</w:t>
      </w:r>
      <w:r w:rsidR="00FF4158">
        <w:rPr>
          <w:sz w:val="28"/>
          <w:szCs w:val="28"/>
        </w:rPr>
        <w:t>;</w:t>
      </w:r>
    </w:p>
    <w:p w14:paraId="3B3CD08D" w14:textId="36B22C8B" w:rsidR="00872E45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 w:rsidRPr="005D3E91">
        <w:rPr>
          <w:sz w:val="28"/>
          <w:szCs w:val="28"/>
        </w:rPr>
        <w:t>- субвенции на предоставление жилых помещений детям-сиротам на 6 млн. 493 тыс. рублей</w:t>
      </w:r>
      <w:r>
        <w:rPr>
          <w:sz w:val="28"/>
          <w:szCs w:val="28"/>
        </w:rPr>
        <w:t>.</w:t>
      </w:r>
    </w:p>
    <w:p w14:paraId="27197EA0" w14:textId="77777777" w:rsidR="00872E45" w:rsidRPr="005D3E91" w:rsidRDefault="00872E45" w:rsidP="00872E45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Отменена субсидия на создание и ремонт пешеходных коммуникаций в </w:t>
      </w:r>
      <w:r w:rsidRPr="005D3E91">
        <w:rPr>
          <w:sz w:val="28"/>
          <w:szCs w:val="28"/>
        </w:rPr>
        <w:t>размере 3 млн 076 тыс. рублей.</w:t>
      </w:r>
    </w:p>
    <w:p w14:paraId="181B8BF5" w14:textId="38117055" w:rsidR="00872E45" w:rsidRPr="005D3E91" w:rsidRDefault="00872E45" w:rsidP="00AD7628">
      <w:pPr>
        <w:ind w:firstLine="684"/>
        <w:jc w:val="both"/>
        <w:rPr>
          <w:sz w:val="28"/>
          <w:szCs w:val="28"/>
        </w:rPr>
      </w:pPr>
      <w:r w:rsidRPr="005D3E91">
        <w:rPr>
          <w:sz w:val="28"/>
          <w:szCs w:val="28"/>
        </w:rPr>
        <w:t xml:space="preserve">Также в уточнении отражено перераспределение части доходов с субсидии на реализацию программ формирования современной городской среды </w:t>
      </w:r>
      <w:r w:rsidR="00BC4210">
        <w:rPr>
          <w:sz w:val="28"/>
          <w:szCs w:val="28"/>
        </w:rPr>
        <w:t xml:space="preserve">(благоустройство </w:t>
      </w:r>
      <w:r w:rsidR="001704C7">
        <w:rPr>
          <w:sz w:val="28"/>
          <w:szCs w:val="28"/>
        </w:rPr>
        <w:t>«Парка культуры и отдыха»)</w:t>
      </w:r>
      <w:r w:rsidR="00BC4210">
        <w:rPr>
          <w:sz w:val="28"/>
          <w:szCs w:val="28"/>
        </w:rPr>
        <w:t xml:space="preserve"> </w:t>
      </w:r>
      <w:r w:rsidRPr="005D3E91">
        <w:rPr>
          <w:sz w:val="28"/>
          <w:szCs w:val="28"/>
        </w:rPr>
        <w:t>на благоустройство пространств для активного отдыха в размере 15 млн. 640 тыс. рублей.</w:t>
      </w:r>
    </w:p>
    <w:p w14:paraId="6DEE03CD" w14:textId="77777777" w:rsidR="00435680" w:rsidRPr="00435680" w:rsidRDefault="00435680" w:rsidP="00AD7628">
      <w:pPr>
        <w:ind w:firstLine="684"/>
        <w:jc w:val="both"/>
        <w:rPr>
          <w:color w:val="FF0000"/>
          <w:sz w:val="28"/>
          <w:szCs w:val="28"/>
        </w:rPr>
      </w:pPr>
    </w:p>
    <w:p w14:paraId="266B2F56" w14:textId="078D5F21" w:rsidR="00435680" w:rsidRPr="00B40F22" w:rsidRDefault="00435680" w:rsidP="00AD7628">
      <w:pPr>
        <w:ind w:firstLine="684"/>
        <w:jc w:val="both"/>
        <w:rPr>
          <w:sz w:val="28"/>
          <w:szCs w:val="28"/>
        </w:rPr>
      </w:pPr>
      <w:r w:rsidRPr="00B40F22">
        <w:rPr>
          <w:sz w:val="28"/>
          <w:szCs w:val="28"/>
        </w:rPr>
        <w:t xml:space="preserve">Общий объем </w:t>
      </w:r>
      <w:r w:rsidRPr="00B40F22">
        <w:rPr>
          <w:b/>
          <w:sz w:val="28"/>
          <w:szCs w:val="28"/>
        </w:rPr>
        <w:t xml:space="preserve">расходов </w:t>
      </w:r>
      <w:r w:rsidRPr="00B40F22">
        <w:rPr>
          <w:sz w:val="28"/>
          <w:szCs w:val="28"/>
        </w:rPr>
        <w:t>предлагается принять на уровне</w:t>
      </w:r>
      <w:r w:rsidRPr="00B40F22">
        <w:rPr>
          <w:sz w:val="28"/>
          <w:szCs w:val="28"/>
        </w:rPr>
        <w:br/>
      </w:r>
      <w:r w:rsidRPr="00B40F22">
        <w:rPr>
          <w:b/>
          <w:sz w:val="28"/>
          <w:szCs w:val="28"/>
        </w:rPr>
        <w:t>6 млрд. 50</w:t>
      </w:r>
      <w:r w:rsidR="00075D47" w:rsidRPr="00B40F22">
        <w:rPr>
          <w:b/>
          <w:sz w:val="28"/>
          <w:szCs w:val="28"/>
        </w:rPr>
        <w:t>1</w:t>
      </w:r>
      <w:r w:rsidRPr="00B40F22">
        <w:rPr>
          <w:b/>
          <w:sz w:val="28"/>
          <w:szCs w:val="28"/>
        </w:rPr>
        <w:t xml:space="preserve"> млн. </w:t>
      </w:r>
      <w:r w:rsidR="00075D47" w:rsidRPr="00B40F22">
        <w:rPr>
          <w:b/>
          <w:sz w:val="28"/>
          <w:szCs w:val="28"/>
        </w:rPr>
        <w:t>264</w:t>
      </w:r>
      <w:r w:rsidRPr="00B40F22">
        <w:rPr>
          <w:sz w:val="28"/>
          <w:szCs w:val="28"/>
        </w:rPr>
        <w:t xml:space="preserve"> </w:t>
      </w:r>
      <w:r w:rsidRPr="00B40F22">
        <w:rPr>
          <w:b/>
          <w:sz w:val="28"/>
          <w:szCs w:val="28"/>
        </w:rPr>
        <w:t>тыс.</w:t>
      </w:r>
      <w:r w:rsidRPr="00B40F22">
        <w:rPr>
          <w:sz w:val="28"/>
          <w:szCs w:val="28"/>
        </w:rPr>
        <w:t xml:space="preserve"> рублей, что на </w:t>
      </w:r>
      <w:r w:rsidR="00075D47" w:rsidRPr="00B40F22">
        <w:rPr>
          <w:sz w:val="28"/>
          <w:szCs w:val="28"/>
        </w:rPr>
        <w:t>1</w:t>
      </w:r>
      <w:r w:rsidRPr="00B40F22">
        <w:rPr>
          <w:sz w:val="28"/>
          <w:szCs w:val="28"/>
        </w:rPr>
        <w:t xml:space="preserve"> млн. 5</w:t>
      </w:r>
      <w:r w:rsidR="00075D47" w:rsidRPr="00B40F22">
        <w:rPr>
          <w:sz w:val="28"/>
          <w:szCs w:val="28"/>
        </w:rPr>
        <w:t>01</w:t>
      </w:r>
      <w:r w:rsidRPr="00B40F22">
        <w:rPr>
          <w:sz w:val="28"/>
          <w:szCs w:val="28"/>
        </w:rPr>
        <w:t xml:space="preserve"> тыс</w:t>
      </w:r>
      <w:r w:rsidRPr="00B40F22">
        <w:rPr>
          <w:b/>
          <w:sz w:val="28"/>
          <w:szCs w:val="28"/>
        </w:rPr>
        <w:t>.</w:t>
      </w:r>
      <w:r w:rsidRPr="00B40F22">
        <w:rPr>
          <w:sz w:val="28"/>
          <w:szCs w:val="28"/>
        </w:rPr>
        <w:t xml:space="preserve"> рублей </w:t>
      </w:r>
      <w:r w:rsidR="00075D47" w:rsidRPr="00B40F22">
        <w:rPr>
          <w:sz w:val="28"/>
          <w:szCs w:val="28"/>
        </w:rPr>
        <w:t>меньше</w:t>
      </w:r>
      <w:r w:rsidRPr="00B40F22">
        <w:rPr>
          <w:sz w:val="28"/>
          <w:szCs w:val="28"/>
        </w:rPr>
        <w:t xml:space="preserve"> ранее утвержденного бюджета. </w:t>
      </w:r>
    </w:p>
    <w:p w14:paraId="7903CA62" w14:textId="6FB3832C" w:rsidR="00435680" w:rsidRPr="00516960" w:rsidRDefault="00435680" w:rsidP="00435680">
      <w:pPr>
        <w:ind w:firstLine="684"/>
        <w:jc w:val="both"/>
        <w:rPr>
          <w:sz w:val="28"/>
          <w:szCs w:val="28"/>
        </w:rPr>
      </w:pPr>
      <w:r w:rsidRPr="00516960">
        <w:rPr>
          <w:sz w:val="28"/>
          <w:szCs w:val="28"/>
        </w:rPr>
        <w:t xml:space="preserve">Указанное изменение учитывает корректировку </w:t>
      </w:r>
      <w:r w:rsidR="003F21D6">
        <w:rPr>
          <w:sz w:val="28"/>
          <w:szCs w:val="28"/>
        </w:rPr>
        <w:t xml:space="preserve">сумм </w:t>
      </w:r>
      <w:r w:rsidRPr="00516960">
        <w:rPr>
          <w:sz w:val="28"/>
          <w:szCs w:val="28"/>
        </w:rPr>
        <w:t>по межбюджетным трансфертам</w:t>
      </w:r>
      <w:r w:rsidR="005C4403">
        <w:rPr>
          <w:sz w:val="28"/>
          <w:szCs w:val="28"/>
        </w:rPr>
        <w:t>, в том числе и между кодами бюджетной классификации</w:t>
      </w:r>
      <w:r w:rsidRPr="00516960">
        <w:rPr>
          <w:sz w:val="28"/>
          <w:szCs w:val="28"/>
        </w:rPr>
        <w:t>, а также корректировку бюджетных ассигнований по ряду расходных статей.</w:t>
      </w:r>
    </w:p>
    <w:p w14:paraId="6A55BE66" w14:textId="082E46AA" w:rsidR="000105C1" w:rsidRDefault="000105C1" w:rsidP="000105C1">
      <w:pPr>
        <w:ind w:firstLine="684"/>
        <w:jc w:val="both"/>
        <w:rPr>
          <w:sz w:val="28"/>
          <w:szCs w:val="28"/>
        </w:rPr>
      </w:pPr>
      <w:r w:rsidRPr="00AF138D">
        <w:rPr>
          <w:sz w:val="28"/>
          <w:szCs w:val="28"/>
        </w:rPr>
        <w:t xml:space="preserve">В основном изменения по расходной части </w:t>
      </w:r>
      <w:r w:rsidR="005D3C57">
        <w:rPr>
          <w:sz w:val="28"/>
          <w:szCs w:val="28"/>
        </w:rPr>
        <w:t>(</w:t>
      </w:r>
      <w:r>
        <w:rPr>
          <w:sz w:val="28"/>
          <w:szCs w:val="28"/>
        </w:rPr>
        <w:t xml:space="preserve">за счет </w:t>
      </w:r>
      <w:r w:rsidRPr="00B0040D">
        <w:rPr>
          <w:sz w:val="28"/>
          <w:szCs w:val="28"/>
        </w:rPr>
        <w:t>частичного перераспределения ранее запланированных расходов</w:t>
      </w:r>
      <w:r w:rsidR="005D3C57">
        <w:rPr>
          <w:sz w:val="28"/>
          <w:szCs w:val="28"/>
        </w:rPr>
        <w:t xml:space="preserve"> и экономии, сложившейся по конкурсным процедурам)</w:t>
      </w:r>
      <w:r>
        <w:rPr>
          <w:i/>
          <w:iCs/>
          <w:sz w:val="28"/>
          <w:szCs w:val="28"/>
        </w:rPr>
        <w:t xml:space="preserve"> </w:t>
      </w:r>
      <w:r w:rsidRPr="00AF138D">
        <w:rPr>
          <w:sz w:val="28"/>
          <w:szCs w:val="28"/>
        </w:rPr>
        <w:t>учитывают выделение денежных средств</w:t>
      </w:r>
      <w:r>
        <w:rPr>
          <w:sz w:val="28"/>
          <w:szCs w:val="28"/>
        </w:rPr>
        <w:t xml:space="preserve"> на: </w:t>
      </w:r>
    </w:p>
    <w:p w14:paraId="3C5E0D2F" w14:textId="225C3388" w:rsidR="00735B89" w:rsidRDefault="00735B89" w:rsidP="000105C1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76A73">
        <w:rPr>
          <w:sz w:val="28"/>
          <w:szCs w:val="28"/>
        </w:rPr>
        <w:t>содержание муниципального имущества в сумме 1 млн. рублей;</w:t>
      </w:r>
    </w:p>
    <w:p w14:paraId="7AE552B9" w14:textId="10B23BFE" w:rsidR="005D3C57" w:rsidRDefault="00A30A9A" w:rsidP="000105C1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r w:rsidR="00344C82">
        <w:rPr>
          <w:sz w:val="28"/>
          <w:szCs w:val="28"/>
        </w:rPr>
        <w:t>выполнение работ по монтажу резервуаров при проведении</w:t>
      </w:r>
      <w:r w:rsidR="005D3C57">
        <w:rPr>
          <w:sz w:val="28"/>
          <w:szCs w:val="28"/>
        </w:rPr>
        <w:t xml:space="preserve"> аварийно-</w:t>
      </w:r>
      <w:r>
        <w:rPr>
          <w:sz w:val="28"/>
          <w:szCs w:val="28"/>
        </w:rPr>
        <w:t>восстановительных работ</w:t>
      </w:r>
      <w:r w:rsidR="005D3C57">
        <w:rPr>
          <w:sz w:val="28"/>
          <w:szCs w:val="28"/>
        </w:rPr>
        <w:t xml:space="preserve"> на объекте «Главн</w:t>
      </w:r>
      <w:r w:rsidR="001A3BE1">
        <w:rPr>
          <w:sz w:val="28"/>
          <w:szCs w:val="28"/>
        </w:rPr>
        <w:t>ая</w:t>
      </w:r>
      <w:r w:rsidR="005D3C57">
        <w:rPr>
          <w:sz w:val="28"/>
          <w:szCs w:val="28"/>
        </w:rPr>
        <w:t xml:space="preserve"> канализационн</w:t>
      </w:r>
      <w:r w:rsidR="001A3BE1">
        <w:rPr>
          <w:sz w:val="28"/>
          <w:szCs w:val="28"/>
        </w:rPr>
        <w:t>ая</w:t>
      </w:r>
      <w:r w:rsidR="005D3C57">
        <w:rPr>
          <w:sz w:val="28"/>
          <w:szCs w:val="28"/>
        </w:rPr>
        <w:t xml:space="preserve"> насосн</w:t>
      </w:r>
      <w:r w:rsidR="001A3BE1">
        <w:rPr>
          <w:sz w:val="28"/>
          <w:szCs w:val="28"/>
        </w:rPr>
        <w:t>ая станция</w:t>
      </w:r>
      <w:r w:rsidR="005D3C57">
        <w:rPr>
          <w:sz w:val="28"/>
          <w:szCs w:val="28"/>
        </w:rPr>
        <w:t>» в сумме 35 млн. рублей;</w:t>
      </w:r>
    </w:p>
    <w:p w14:paraId="63899731" w14:textId="2AA67FAD" w:rsidR="008E2485" w:rsidRDefault="008E2485" w:rsidP="000105C1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на содержание в нормативном состоянии общественных территорий городского округа в сумме 1 млн. 100 тыс. рублей;</w:t>
      </w:r>
    </w:p>
    <w:p w14:paraId="507CDEF9" w14:textId="486518FB" w:rsidR="008C09B9" w:rsidRDefault="008C09B9" w:rsidP="000105C1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комплексное благоустройство дворовых территорий в сумме 1 млн. </w:t>
      </w:r>
      <w:r w:rsidR="00F31B37">
        <w:rPr>
          <w:sz w:val="28"/>
          <w:szCs w:val="28"/>
        </w:rPr>
        <w:t>523</w:t>
      </w:r>
      <w:r>
        <w:rPr>
          <w:sz w:val="28"/>
          <w:szCs w:val="28"/>
        </w:rPr>
        <w:t xml:space="preserve"> тыс. рублей;</w:t>
      </w:r>
    </w:p>
    <w:p w14:paraId="0188F9E1" w14:textId="77777777" w:rsidR="007C1FC5" w:rsidRDefault="00846495" w:rsidP="000105C1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на </w:t>
      </w:r>
      <w:r w:rsidR="008106E3">
        <w:rPr>
          <w:sz w:val="28"/>
          <w:szCs w:val="28"/>
        </w:rPr>
        <w:t xml:space="preserve">экспертизу по ремонту дорог в сумме 615 тыс. рублей (к </w:t>
      </w:r>
      <w:r w:rsidR="007C1FC5">
        <w:rPr>
          <w:sz w:val="28"/>
          <w:szCs w:val="28"/>
        </w:rPr>
        <w:t xml:space="preserve">выделяемой </w:t>
      </w:r>
      <w:r w:rsidR="008106E3">
        <w:rPr>
          <w:sz w:val="28"/>
          <w:szCs w:val="28"/>
        </w:rPr>
        <w:t xml:space="preserve">субсидии </w:t>
      </w:r>
      <w:r w:rsidR="007C1FC5" w:rsidRPr="00AC0C3D">
        <w:rPr>
          <w:sz w:val="28"/>
          <w:szCs w:val="28"/>
        </w:rPr>
        <w:t>на осуществление дорожной деятельности в отношении автомобильных дорог общего пользования</w:t>
      </w:r>
      <w:r w:rsidR="007C1FC5">
        <w:rPr>
          <w:sz w:val="28"/>
          <w:szCs w:val="28"/>
        </w:rPr>
        <w:t>);</w:t>
      </w:r>
    </w:p>
    <w:p w14:paraId="7F539381" w14:textId="610A9BA8" w:rsidR="008953CD" w:rsidRDefault="005D3C57" w:rsidP="008953CD">
      <w:pPr>
        <w:spacing w:line="276" w:lineRule="auto"/>
        <w:ind w:firstLine="684"/>
        <w:jc w:val="both"/>
        <w:rPr>
          <w:color w:val="000000" w:themeColor="text1"/>
          <w:sz w:val="28"/>
          <w:szCs w:val="28"/>
        </w:rPr>
      </w:pPr>
      <w:r w:rsidRPr="008953CD">
        <w:rPr>
          <w:sz w:val="28"/>
          <w:szCs w:val="28"/>
        </w:rPr>
        <w:t>-</w:t>
      </w:r>
      <w:r w:rsidR="008953CD">
        <w:rPr>
          <w:sz w:val="28"/>
          <w:szCs w:val="28"/>
        </w:rPr>
        <w:t xml:space="preserve"> </w:t>
      </w:r>
      <w:r w:rsidR="008953CD" w:rsidRPr="008953CD">
        <w:rPr>
          <w:color w:val="000000" w:themeColor="text1"/>
          <w:sz w:val="28"/>
          <w:szCs w:val="28"/>
        </w:rPr>
        <w:t>на муниципальное задание МБУ «</w:t>
      </w:r>
      <w:r w:rsidR="003F23B5">
        <w:rPr>
          <w:color w:val="000000" w:themeColor="text1"/>
          <w:sz w:val="28"/>
          <w:szCs w:val="28"/>
        </w:rPr>
        <w:t>Городское хозяйство</w:t>
      </w:r>
      <w:r w:rsidR="008953CD" w:rsidRPr="008953CD">
        <w:rPr>
          <w:color w:val="000000" w:themeColor="text1"/>
          <w:sz w:val="28"/>
          <w:szCs w:val="28"/>
        </w:rPr>
        <w:t xml:space="preserve">» в сумме </w:t>
      </w:r>
      <w:r w:rsidR="008953CD">
        <w:rPr>
          <w:color w:val="000000" w:themeColor="text1"/>
          <w:sz w:val="28"/>
          <w:szCs w:val="28"/>
        </w:rPr>
        <w:t>2</w:t>
      </w:r>
      <w:r w:rsidR="008953CD" w:rsidRPr="008953CD">
        <w:rPr>
          <w:color w:val="000000" w:themeColor="text1"/>
          <w:sz w:val="28"/>
          <w:szCs w:val="28"/>
        </w:rPr>
        <w:t xml:space="preserve"> млн.</w:t>
      </w:r>
      <w:r w:rsidR="008953CD">
        <w:rPr>
          <w:color w:val="000000" w:themeColor="text1"/>
          <w:sz w:val="28"/>
          <w:szCs w:val="28"/>
        </w:rPr>
        <w:t xml:space="preserve"> </w:t>
      </w:r>
      <w:r w:rsidR="008953CD" w:rsidRPr="008953CD">
        <w:rPr>
          <w:color w:val="000000" w:themeColor="text1"/>
          <w:sz w:val="28"/>
          <w:szCs w:val="28"/>
        </w:rPr>
        <w:t>рублей</w:t>
      </w:r>
      <w:r w:rsidR="008953CD">
        <w:rPr>
          <w:color w:val="000000" w:themeColor="text1"/>
          <w:sz w:val="28"/>
          <w:szCs w:val="28"/>
        </w:rPr>
        <w:t>;</w:t>
      </w:r>
    </w:p>
    <w:p w14:paraId="1B23B5BD" w14:textId="0280B891" w:rsidR="008953CD" w:rsidRDefault="008953CD" w:rsidP="008953CD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4B780B">
        <w:rPr>
          <w:color w:val="000000" w:themeColor="text1"/>
          <w:sz w:val="28"/>
          <w:szCs w:val="28"/>
        </w:rPr>
        <w:t xml:space="preserve">дополнительно на </w:t>
      </w:r>
      <w:proofErr w:type="spellStart"/>
      <w:r w:rsidR="004B780B">
        <w:rPr>
          <w:color w:val="000000" w:themeColor="text1"/>
          <w:sz w:val="28"/>
          <w:szCs w:val="28"/>
        </w:rPr>
        <w:t>софинансирование</w:t>
      </w:r>
      <w:proofErr w:type="spellEnd"/>
      <w:r w:rsidR="004B780B">
        <w:rPr>
          <w:color w:val="000000" w:themeColor="text1"/>
          <w:sz w:val="28"/>
          <w:szCs w:val="28"/>
        </w:rPr>
        <w:t xml:space="preserve"> к субсидии по</w:t>
      </w:r>
      <w:r w:rsidR="004B780B" w:rsidRPr="005923B3">
        <w:rPr>
          <w:sz w:val="28"/>
          <w:szCs w:val="28"/>
        </w:rPr>
        <w:t xml:space="preserve"> организаци</w:t>
      </w:r>
      <w:r w:rsidR="004B780B">
        <w:rPr>
          <w:sz w:val="28"/>
          <w:szCs w:val="28"/>
        </w:rPr>
        <w:t>и</w:t>
      </w:r>
      <w:r w:rsidR="004B780B" w:rsidRPr="005923B3">
        <w:rPr>
          <w:sz w:val="28"/>
          <w:szCs w:val="28"/>
        </w:rPr>
        <w:t xml:space="preserve"> питания обучающихся в муниципальных общеобразовательных организациях</w:t>
      </w:r>
      <w:r w:rsidR="004B780B">
        <w:rPr>
          <w:sz w:val="28"/>
          <w:szCs w:val="28"/>
        </w:rPr>
        <w:t xml:space="preserve"> в сумме 259 тыс. рублей;</w:t>
      </w:r>
    </w:p>
    <w:p w14:paraId="1F3537EB" w14:textId="48C172C6" w:rsidR="004B780B" w:rsidRDefault="004B780B" w:rsidP="008953CD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50F0B">
        <w:rPr>
          <w:sz w:val="28"/>
          <w:szCs w:val="28"/>
        </w:rPr>
        <w:t>на питание детей в МОУ Лицей № 14 в рамках мероприятия «Умные каникулы» в сумме 590 тыс. рублей;</w:t>
      </w:r>
    </w:p>
    <w:p w14:paraId="6743A8B4" w14:textId="47FD3B1A" w:rsidR="00F36C47" w:rsidRDefault="00550F0B" w:rsidP="00F36C47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на разработку про</w:t>
      </w:r>
      <w:r w:rsidR="00F36C47">
        <w:rPr>
          <w:sz w:val="28"/>
          <w:szCs w:val="28"/>
        </w:rPr>
        <w:t>е</w:t>
      </w:r>
      <w:r>
        <w:rPr>
          <w:sz w:val="28"/>
          <w:szCs w:val="28"/>
        </w:rPr>
        <w:t>ктно</w:t>
      </w:r>
      <w:r w:rsidR="00F36C47">
        <w:rPr>
          <w:sz w:val="28"/>
          <w:szCs w:val="28"/>
        </w:rPr>
        <w:t>-</w:t>
      </w:r>
      <w:r>
        <w:rPr>
          <w:sz w:val="28"/>
          <w:szCs w:val="28"/>
        </w:rPr>
        <w:t xml:space="preserve">сметной </w:t>
      </w:r>
      <w:r w:rsidR="00F36C47">
        <w:rPr>
          <w:sz w:val="28"/>
          <w:szCs w:val="28"/>
        </w:rPr>
        <w:t xml:space="preserve">документации по благоустройству территорий </w:t>
      </w:r>
      <w:r w:rsidR="00366916">
        <w:rPr>
          <w:sz w:val="28"/>
          <w:szCs w:val="28"/>
        </w:rPr>
        <w:t xml:space="preserve">МОУ </w:t>
      </w:r>
      <w:r w:rsidR="00F36C47">
        <w:rPr>
          <w:sz w:val="28"/>
          <w:szCs w:val="28"/>
        </w:rPr>
        <w:t xml:space="preserve">Школы №2 и </w:t>
      </w:r>
      <w:r w:rsidR="00686844">
        <w:rPr>
          <w:sz w:val="28"/>
          <w:szCs w:val="28"/>
        </w:rPr>
        <w:t>МОУ Ш</w:t>
      </w:r>
      <w:r w:rsidR="00F36C47">
        <w:rPr>
          <w:sz w:val="28"/>
          <w:szCs w:val="28"/>
        </w:rPr>
        <w:t>колы – интернат в сумме 350 тыс. руб</w:t>
      </w:r>
      <w:r w:rsidR="00F33C35">
        <w:rPr>
          <w:sz w:val="28"/>
          <w:szCs w:val="28"/>
        </w:rPr>
        <w:t>лей</w:t>
      </w:r>
      <w:r w:rsidR="00373448">
        <w:rPr>
          <w:sz w:val="28"/>
          <w:szCs w:val="28"/>
        </w:rPr>
        <w:t>;</w:t>
      </w:r>
      <w:r w:rsidR="00F36C47">
        <w:rPr>
          <w:sz w:val="28"/>
          <w:szCs w:val="28"/>
        </w:rPr>
        <w:t xml:space="preserve">  </w:t>
      </w:r>
    </w:p>
    <w:p w14:paraId="65B8219B" w14:textId="77777777" w:rsidR="00647ED1" w:rsidRDefault="00686844" w:rsidP="00F36C47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F5C7E">
        <w:rPr>
          <w:sz w:val="28"/>
          <w:szCs w:val="28"/>
        </w:rPr>
        <w:t xml:space="preserve">на </w:t>
      </w:r>
      <w:r w:rsidR="00725CAC">
        <w:rPr>
          <w:sz w:val="28"/>
          <w:szCs w:val="28"/>
        </w:rPr>
        <w:t>мероприятия в области охраны окружающей среды и природопользования в сумме 894 тыс.  рублей</w:t>
      </w:r>
      <w:r w:rsidR="00647ED1">
        <w:rPr>
          <w:sz w:val="28"/>
          <w:szCs w:val="28"/>
        </w:rPr>
        <w:t xml:space="preserve"> (данные расходные обязательства приведены в соответствие с фактически поступившими в бюджет городского округа доходами от платы за сбросы загрязняющих веществ в водные объекты и платы за размещение отходов производства);</w:t>
      </w:r>
    </w:p>
    <w:p w14:paraId="35AB46E8" w14:textId="3752E5AB" w:rsidR="00647ED1" w:rsidRPr="00BF54B5" w:rsidRDefault="00647ED1" w:rsidP="00F36C47">
      <w:pPr>
        <w:spacing w:line="276" w:lineRule="auto"/>
        <w:ind w:firstLine="684"/>
        <w:jc w:val="both"/>
      </w:pPr>
      <w:proofErr w:type="spellStart"/>
      <w:r w:rsidRPr="00BF54B5">
        <w:rPr>
          <w:i/>
          <w:iCs/>
          <w:u w:val="single"/>
        </w:rPr>
        <w:t>Справочно</w:t>
      </w:r>
      <w:proofErr w:type="spellEnd"/>
      <w:r w:rsidRPr="00BF54B5">
        <w:rPr>
          <w:i/>
          <w:iCs/>
          <w:u w:val="single"/>
        </w:rPr>
        <w:t>:</w:t>
      </w:r>
      <w:r w:rsidRPr="00BF54B5">
        <w:t xml:space="preserve"> </w:t>
      </w:r>
    </w:p>
    <w:p w14:paraId="334F201A" w14:textId="48D86B09" w:rsidR="00686844" w:rsidRPr="00BF54B5" w:rsidRDefault="00725CAC" w:rsidP="00F36C47">
      <w:pPr>
        <w:spacing w:line="276" w:lineRule="auto"/>
        <w:ind w:firstLine="684"/>
        <w:jc w:val="both"/>
        <w:rPr>
          <w:i/>
          <w:iCs/>
        </w:rPr>
      </w:pPr>
      <w:r w:rsidRPr="00BF54B5">
        <w:rPr>
          <w:i/>
          <w:iCs/>
        </w:rPr>
        <w:t>Стоит отметить, что в связи с внесенными изменениями в Федеральный закон «Об охране окружающей среды», плата за негативное воздействие на окружающую среду, административные штрафы за административные правонарушения в области охраны окружающей среды и природопользования с 1 сентября 2022 года будут носить целевой характер использования и направляться в соответствии с планом мероприятий, утвержденным уполномоченным органом госвласти субъекта РФ по согласованию с Минприроды России на выявление и оценку объектов накопленного вреда окружающей среде, организацию работ по ликвидации накопленного вреда окружающей среде и иные мероприятия по предотвращению и (или) снижению негативного воздействия хозяйственной и иной деятельности на окружающую</w:t>
      </w:r>
      <w:r w:rsidR="00C81D97">
        <w:rPr>
          <w:i/>
          <w:iCs/>
        </w:rPr>
        <w:t xml:space="preserve"> среду.</w:t>
      </w:r>
    </w:p>
    <w:p w14:paraId="46BDF1C2" w14:textId="5B4A5E1F" w:rsidR="003F5C7E" w:rsidRDefault="003F5C7E" w:rsidP="00F36C47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>- для постановки на государственный кадастровый учет объектов недвижимого имущества и земельных участков в сумме 295 тыс. рублей;</w:t>
      </w:r>
    </w:p>
    <w:p w14:paraId="4F09B283" w14:textId="3BF88CDF" w:rsidR="003F5C7E" w:rsidRDefault="00234B57" w:rsidP="00F36C47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 вновь выделенной субсидии </w:t>
      </w:r>
      <w:r w:rsidRPr="00474FC7">
        <w:rPr>
          <w:sz w:val="28"/>
          <w:szCs w:val="28"/>
        </w:rPr>
        <w:t>на господдержку частных дошкольных образовательных организаций</w:t>
      </w:r>
      <w:r>
        <w:rPr>
          <w:sz w:val="28"/>
          <w:szCs w:val="28"/>
        </w:rPr>
        <w:t xml:space="preserve"> в сумме 1 млн. 182 тыс. рублей;</w:t>
      </w:r>
    </w:p>
    <w:p w14:paraId="4941257F" w14:textId="76BCC0CA" w:rsidR="00234B57" w:rsidRPr="00F36C47" w:rsidRDefault="00234B57" w:rsidP="00F36C47">
      <w:pPr>
        <w:spacing w:line="276" w:lineRule="auto"/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 вновь выделенной субсидии </w:t>
      </w:r>
      <w:r w:rsidRPr="005D3E91">
        <w:rPr>
          <w:sz w:val="28"/>
          <w:szCs w:val="28"/>
        </w:rPr>
        <w:t>на благоустройство пространств для активного отдыха</w:t>
      </w:r>
      <w:r>
        <w:rPr>
          <w:sz w:val="28"/>
          <w:szCs w:val="28"/>
        </w:rPr>
        <w:t xml:space="preserve"> в сумме 4 млн. 360 тыс. рублей.</w:t>
      </w:r>
    </w:p>
    <w:p w14:paraId="4631BEE0" w14:textId="444EC6C8" w:rsidR="00B76A73" w:rsidRDefault="00B76A73" w:rsidP="000105C1">
      <w:pPr>
        <w:ind w:firstLine="684"/>
        <w:jc w:val="both"/>
        <w:rPr>
          <w:sz w:val="28"/>
          <w:szCs w:val="28"/>
        </w:rPr>
      </w:pPr>
    </w:p>
    <w:p w14:paraId="4E9426E9" w14:textId="4EBD6E7B" w:rsidR="00435680" w:rsidRPr="0077695B" w:rsidRDefault="00435680" w:rsidP="00435680">
      <w:pPr>
        <w:ind w:firstLine="684"/>
        <w:jc w:val="both"/>
        <w:rPr>
          <w:sz w:val="28"/>
          <w:szCs w:val="28"/>
        </w:rPr>
      </w:pPr>
      <w:r w:rsidRPr="0077695B">
        <w:rPr>
          <w:sz w:val="28"/>
          <w:szCs w:val="28"/>
        </w:rPr>
        <w:t xml:space="preserve">В связи с </w:t>
      </w:r>
      <w:r w:rsidR="007C314C" w:rsidRPr="0077695B">
        <w:rPr>
          <w:sz w:val="28"/>
          <w:szCs w:val="28"/>
        </w:rPr>
        <w:t>уточнением</w:t>
      </w:r>
      <w:r w:rsidRPr="0077695B">
        <w:rPr>
          <w:sz w:val="28"/>
          <w:szCs w:val="28"/>
        </w:rPr>
        <w:t xml:space="preserve"> </w:t>
      </w:r>
      <w:r w:rsidR="007C314C" w:rsidRPr="0077695B">
        <w:rPr>
          <w:sz w:val="28"/>
          <w:szCs w:val="28"/>
        </w:rPr>
        <w:t xml:space="preserve">сумм по субсидиям, предоставляемым из бюджета субъекта, в сторону уменьшения скорректированы суммы </w:t>
      </w:r>
      <w:proofErr w:type="spellStart"/>
      <w:r w:rsidR="007C314C" w:rsidRPr="0077695B">
        <w:rPr>
          <w:sz w:val="28"/>
          <w:szCs w:val="28"/>
        </w:rPr>
        <w:t>софинансирования</w:t>
      </w:r>
      <w:proofErr w:type="spellEnd"/>
      <w:r w:rsidR="007C314C" w:rsidRPr="0077695B">
        <w:rPr>
          <w:sz w:val="28"/>
          <w:szCs w:val="28"/>
        </w:rPr>
        <w:t xml:space="preserve"> к ним из местного бюджета, а именно:</w:t>
      </w:r>
    </w:p>
    <w:p w14:paraId="1F4F8FA3" w14:textId="56C944CE" w:rsidR="007C314C" w:rsidRDefault="007C314C" w:rsidP="00AE734A">
      <w:pPr>
        <w:ind w:firstLine="684"/>
        <w:jc w:val="both"/>
        <w:rPr>
          <w:sz w:val="28"/>
          <w:szCs w:val="28"/>
        </w:rPr>
      </w:pPr>
      <w:r w:rsidRPr="007C314C">
        <w:rPr>
          <w:sz w:val="28"/>
          <w:szCs w:val="28"/>
        </w:rPr>
        <w:t xml:space="preserve">-  по </w:t>
      </w:r>
      <w:proofErr w:type="spellStart"/>
      <w:r w:rsidR="00B87917">
        <w:rPr>
          <w:sz w:val="28"/>
          <w:szCs w:val="28"/>
        </w:rPr>
        <w:t>софинансированию</w:t>
      </w:r>
      <w:proofErr w:type="spellEnd"/>
      <w:r w:rsidR="00B87917">
        <w:rPr>
          <w:sz w:val="28"/>
          <w:szCs w:val="28"/>
        </w:rPr>
        <w:t xml:space="preserve"> к </w:t>
      </w:r>
      <w:r w:rsidRPr="007C314C">
        <w:rPr>
          <w:sz w:val="28"/>
          <w:szCs w:val="28"/>
        </w:rPr>
        <w:t xml:space="preserve">субсидии на создание </w:t>
      </w:r>
      <w:r>
        <w:rPr>
          <w:sz w:val="28"/>
          <w:szCs w:val="28"/>
        </w:rPr>
        <w:t xml:space="preserve">и ремонт пешеходных коммуникаций </w:t>
      </w:r>
      <w:r w:rsidR="00B87917">
        <w:rPr>
          <w:sz w:val="28"/>
          <w:szCs w:val="28"/>
        </w:rPr>
        <w:t>уменьшение составило 857 тыс. рублей;</w:t>
      </w:r>
    </w:p>
    <w:p w14:paraId="026186D4" w14:textId="2A07A7FE" w:rsidR="00B87917" w:rsidRDefault="00B87917" w:rsidP="00AE734A">
      <w:pPr>
        <w:ind w:firstLine="6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по </w:t>
      </w:r>
      <w:proofErr w:type="spellStart"/>
      <w:r>
        <w:rPr>
          <w:sz w:val="28"/>
          <w:szCs w:val="28"/>
        </w:rPr>
        <w:t>софинансированию</w:t>
      </w:r>
      <w:proofErr w:type="spellEnd"/>
      <w:r>
        <w:rPr>
          <w:sz w:val="28"/>
          <w:szCs w:val="28"/>
        </w:rPr>
        <w:t xml:space="preserve"> к </w:t>
      </w:r>
      <w:r w:rsidRPr="007C314C">
        <w:rPr>
          <w:sz w:val="28"/>
          <w:szCs w:val="28"/>
        </w:rPr>
        <w:t>субсидии</w:t>
      </w:r>
      <w:r w:rsidR="006C1D49">
        <w:rPr>
          <w:sz w:val="28"/>
          <w:szCs w:val="28"/>
        </w:rPr>
        <w:t xml:space="preserve"> </w:t>
      </w:r>
      <w:r w:rsidR="006C1D49" w:rsidRPr="005D3E91">
        <w:rPr>
          <w:sz w:val="28"/>
          <w:szCs w:val="28"/>
        </w:rPr>
        <w:t xml:space="preserve">на реализацию программ формирования современной городской среды </w:t>
      </w:r>
      <w:r w:rsidR="006C1D49">
        <w:rPr>
          <w:sz w:val="28"/>
          <w:szCs w:val="28"/>
        </w:rPr>
        <w:t>(благоустройство «Парка культуры и отдыха») уменьшение составило 4 млн. 360 тыс. рублей.</w:t>
      </w:r>
    </w:p>
    <w:p w14:paraId="4D03E8D2" w14:textId="77777777" w:rsidR="006C1D49" w:rsidRPr="005D3E91" w:rsidRDefault="006C1D49" w:rsidP="00AE734A">
      <w:pPr>
        <w:ind w:firstLine="684"/>
        <w:jc w:val="both"/>
        <w:rPr>
          <w:sz w:val="28"/>
          <w:szCs w:val="28"/>
        </w:rPr>
      </w:pPr>
    </w:p>
    <w:p w14:paraId="7E2AF955" w14:textId="0AFEDE04" w:rsidR="00EE1280" w:rsidRDefault="00EE1280" w:rsidP="00850057">
      <w:pPr>
        <w:ind w:firstLine="684"/>
        <w:jc w:val="both"/>
        <w:rPr>
          <w:sz w:val="28"/>
          <w:szCs w:val="28"/>
        </w:rPr>
      </w:pPr>
      <w:r w:rsidRPr="002E30C8">
        <w:rPr>
          <w:sz w:val="28"/>
          <w:szCs w:val="28"/>
        </w:rPr>
        <w:t xml:space="preserve">В плановом 2024 году уточнена сумма по </w:t>
      </w:r>
      <w:r w:rsidR="00A10354">
        <w:rPr>
          <w:sz w:val="28"/>
          <w:szCs w:val="28"/>
        </w:rPr>
        <w:t>субсидии бюджетам городских округов на реализацию программ формирования современной городской среды (в части</w:t>
      </w:r>
      <w:r w:rsidR="00A10354" w:rsidRPr="00A10354">
        <w:rPr>
          <w:sz w:val="28"/>
          <w:szCs w:val="28"/>
        </w:rPr>
        <w:t xml:space="preserve"> </w:t>
      </w:r>
      <w:r w:rsidR="00A10354">
        <w:rPr>
          <w:sz w:val="28"/>
          <w:szCs w:val="28"/>
        </w:rPr>
        <w:t>благоустройства «Парка культуры и отдыха») в сторону увеличения на 203 млн. 312 тыс. рублей</w:t>
      </w:r>
      <w:r>
        <w:rPr>
          <w:sz w:val="28"/>
          <w:szCs w:val="28"/>
        </w:rPr>
        <w:t>, которая отражена как в доходной, так и в расходной частях бюджета</w:t>
      </w:r>
      <w:r w:rsidR="0053187C">
        <w:rPr>
          <w:sz w:val="28"/>
          <w:szCs w:val="28"/>
        </w:rPr>
        <w:t xml:space="preserve">. </w:t>
      </w:r>
    </w:p>
    <w:p w14:paraId="2A7BEC73" w14:textId="64D23BBB" w:rsidR="00435680" w:rsidRDefault="00435680" w:rsidP="00850057">
      <w:pPr>
        <w:ind w:firstLine="684"/>
        <w:jc w:val="both"/>
        <w:rPr>
          <w:color w:val="FF0000"/>
          <w:sz w:val="28"/>
          <w:szCs w:val="28"/>
        </w:rPr>
      </w:pPr>
    </w:p>
    <w:p w14:paraId="5714D5F4" w14:textId="5E85CA09" w:rsidR="00435680" w:rsidRPr="00A1734F" w:rsidRDefault="00EE1280" w:rsidP="00850057">
      <w:pPr>
        <w:ind w:firstLine="684"/>
        <w:jc w:val="both"/>
        <w:rPr>
          <w:bCs/>
          <w:sz w:val="28"/>
          <w:szCs w:val="28"/>
        </w:rPr>
      </w:pPr>
      <w:r w:rsidRPr="00A1734F">
        <w:rPr>
          <w:sz w:val="28"/>
          <w:szCs w:val="28"/>
        </w:rPr>
        <w:t xml:space="preserve">Вышеперечисленные изменения не затронули объем планируемого муниципального долга и ранее утвержденного дефицита бюджета, который </w:t>
      </w:r>
      <w:r w:rsidR="00674B2F">
        <w:rPr>
          <w:sz w:val="28"/>
          <w:szCs w:val="28"/>
        </w:rPr>
        <w:t xml:space="preserve">в 2023 году </w:t>
      </w:r>
      <w:r w:rsidRPr="00A1734F">
        <w:rPr>
          <w:sz w:val="28"/>
          <w:szCs w:val="28"/>
        </w:rPr>
        <w:t xml:space="preserve">остается на уровне </w:t>
      </w:r>
      <w:r w:rsidR="00435680" w:rsidRPr="00A1734F">
        <w:rPr>
          <w:sz w:val="28"/>
          <w:szCs w:val="28"/>
        </w:rPr>
        <w:t xml:space="preserve">– </w:t>
      </w:r>
      <w:r w:rsidR="00435680" w:rsidRPr="00A1734F">
        <w:rPr>
          <w:b/>
          <w:bCs/>
          <w:sz w:val="28"/>
          <w:szCs w:val="28"/>
        </w:rPr>
        <w:t>74</w:t>
      </w:r>
      <w:r w:rsidR="00435680" w:rsidRPr="00A1734F">
        <w:rPr>
          <w:b/>
          <w:sz w:val="28"/>
          <w:szCs w:val="28"/>
        </w:rPr>
        <w:t xml:space="preserve"> млн 922 тыс. рублей</w:t>
      </w:r>
      <w:r w:rsidR="00435680" w:rsidRPr="00A1734F">
        <w:rPr>
          <w:bCs/>
          <w:sz w:val="28"/>
          <w:szCs w:val="28"/>
        </w:rPr>
        <w:t xml:space="preserve"> (3,3 процента)</w:t>
      </w:r>
      <w:r w:rsidRPr="00A1734F">
        <w:rPr>
          <w:bCs/>
          <w:sz w:val="28"/>
          <w:szCs w:val="28"/>
        </w:rPr>
        <w:t>.</w:t>
      </w:r>
    </w:p>
    <w:p w14:paraId="43E29136" w14:textId="77777777" w:rsidR="00EE1280" w:rsidRPr="00435680" w:rsidRDefault="00EE1280" w:rsidP="00435680">
      <w:pPr>
        <w:ind w:firstLine="684"/>
        <w:jc w:val="both"/>
        <w:rPr>
          <w:color w:val="FF0000"/>
          <w:sz w:val="28"/>
          <w:szCs w:val="28"/>
        </w:rPr>
      </w:pPr>
    </w:p>
    <w:p w14:paraId="5560DC43" w14:textId="2323EA4C" w:rsidR="00435680" w:rsidRPr="0088250C" w:rsidRDefault="00435680" w:rsidP="00435680">
      <w:pPr>
        <w:ind w:firstLine="684"/>
        <w:jc w:val="both"/>
        <w:rPr>
          <w:sz w:val="28"/>
          <w:szCs w:val="28"/>
        </w:rPr>
      </w:pPr>
      <w:r w:rsidRPr="0088250C">
        <w:rPr>
          <w:sz w:val="28"/>
          <w:szCs w:val="28"/>
        </w:rPr>
        <w:t xml:space="preserve">Далее по тексту Решения уточнены Приложения по доходной и расходной частям бюджета городского округа, а также уточнен объем бюджетных ассигнований Дорожного фонда в 2023 году с увеличением на </w:t>
      </w:r>
      <w:r w:rsidR="000F430F" w:rsidRPr="0088250C">
        <w:rPr>
          <w:sz w:val="28"/>
          <w:szCs w:val="28"/>
        </w:rPr>
        <w:t>4</w:t>
      </w:r>
      <w:r w:rsidRPr="0088250C">
        <w:rPr>
          <w:sz w:val="28"/>
          <w:szCs w:val="28"/>
        </w:rPr>
        <w:t xml:space="preserve"> млн. </w:t>
      </w:r>
      <w:r w:rsidR="000F430F" w:rsidRPr="0088250C">
        <w:rPr>
          <w:sz w:val="28"/>
          <w:szCs w:val="28"/>
        </w:rPr>
        <w:t>351</w:t>
      </w:r>
      <w:r w:rsidRPr="0088250C">
        <w:rPr>
          <w:sz w:val="28"/>
          <w:szCs w:val="28"/>
        </w:rPr>
        <w:t xml:space="preserve"> тыс. рублей</w:t>
      </w:r>
      <w:r w:rsidR="0088250C" w:rsidRPr="0088250C">
        <w:rPr>
          <w:sz w:val="28"/>
          <w:szCs w:val="28"/>
        </w:rPr>
        <w:t>.</w:t>
      </w:r>
      <w:r w:rsidRPr="0088250C">
        <w:rPr>
          <w:sz w:val="28"/>
          <w:szCs w:val="28"/>
        </w:rPr>
        <w:t xml:space="preserve">  </w:t>
      </w:r>
    </w:p>
    <w:p w14:paraId="7FEEE262" w14:textId="77777777" w:rsidR="00435680" w:rsidRPr="00435680" w:rsidRDefault="00435680" w:rsidP="00435680">
      <w:pPr>
        <w:ind w:firstLine="684"/>
        <w:jc w:val="both"/>
        <w:rPr>
          <w:color w:val="FF0000"/>
          <w:sz w:val="28"/>
          <w:szCs w:val="28"/>
        </w:rPr>
      </w:pPr>
    </w:p>
    <w:p w14:paraId="0A6FC6F6" w14:textId="77777777" w:rsidR="00435680" w:rsidRPr="00435680" w:rsidRDefault="00435680" w:rsidP="00435680">
      <w:pPr>
        <w:jc w:val="both"/>
        <w:rPr>
          <w:b/>
          <w:color w:val="FF0000"/>
        </w:rPr>
      </w:pPr>
    </w:p>
    <w:p w14:paraId="7D307A7E" w14:textId="77777777" w:rsidR="00435680" w:rsidRPr="00435680" w:rsidRDefault="00435680" w:rsidP="00435680">
      <w:pPr>
        <w:rPr>
          <w:color w:val="FF0000"/>
        </w:rPr>
      </w:pPr>
    </w:p>
    <w:p w14:paraId="47D83DA4" w14:textId="77777777" w:rsidR="00435680" w:rsidRPr="00435680" w:rsidRDefault="00435680" w:rsidP="00435680">
      <w:pPr>
        <w:rPr>
          <w:color w:val="FF0000"/>
        </w:rPr>
      </w:pPr>
    </w:p>
    <w:p w14:paraId="4DC19ECF" w14:textId="77777777" w:rsidR="00435680" w:rsidRPr="00435680" w:rsidRDefault="00435680" w:rsidP="00435680">
      <w:pPr>
        <w:rPr>
          <w:color w:val="FF0000"/>
        </w:rPr>
      </w:pPr>
    </w:p>
    <w:p w14:paraId="17F64A10" w14:textId="77777777" w:rsidR="00435680" w:rsidRPr="00435680" w:rsidRDefault="00435680" w:rsidP="00435680">
      <w:pPr>
        <w:jc w:val="center"/>
        <w:rPr>
          <w:b/>
          <w:bCs/>
          <w:color w:val="FF0000"/>
          <w:sz w:val="28"/>
          <w:szCs w:val="28"/>
        </w:rPr>
      </w:pPr>
    </w:p>
    <w:p w14:paraId="5E83F9A3" w14:textId="77777777" w:rsidR="00435680" w:rsidRPr="00435680" w:rsidRDefault="00435680" w:rsidP="00435680">
      <w:pPr>
        <w:rPr>
          <w:color w:val="FF0000"/>
        </w:rPr>
      </w:pPr>
    </w:p>
    <w:p w14:paraId="080CDA67" w14:textId="77777777" w:rsidR="00435680" w:rsidRPr="00435680" w:rsidRDefault="00435680" w:rsidP="00435680">
      <w:pPr>
        <w:rPr>
          <w:color w:val="FF0000"/>
        </w:rPr>
      </w:pPr>
    </w:p>
    <w:p w14:paraId="70236261" w14:textId="77777777" w:rsidR="00435680" w:rsidRPr="00435680" w:rsidRDefault="00435680" w:rsidP="00435680">
      <w:pPr>
        <w:rPr>
          <w:color w:val="FF0000"/>
        </w:rPr>
      </w:pPr>
    </w:p>
    <w:p w14:paraId="6D897CC9" w14:textId="77777777" w:rsidR="00A2417E" w:rsidRPr="00435680" w:rsidRDefault="00A2417E" w:rsidP="00435680">
      <w:pPr>
        <w:rPr>
          <w:color w:val="FF0000"/>
        </w:rPr>
      </w:pPr>
    </w:p>
    <w:sectPr w:rsidR="00A2417E" w:rsidRPr="00435680" w:rsidSect="000C5DED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90C57" w14:textId="77777777" w:rsidR="007D6717" w:rsidRDefault="005215B6">
      <w:r>
        <w:separator/>
      </w:r>
    </w:p>
  </w:endnote>
  <w:endnote w:type="continuationSeparator" w:id="0">
    <w:p w14:paraId="5858867C" w14:textId="77777777" w:rsidR="007D6717" w:rsidRDefault="0052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2672371"/>
      <w:docPartObj>
        <w:docPartGallery w:val="Page Numbers (Bottom of Page)"/>
        <w:docPartUnique/>
      </w:docPartObj>
    </w:sdtPr>
    <w:sdtEndPr/>
    <w:sdtContent>
      <w:p w14:paraId="18820F96" w14:textId="77777777" w:rsidR="000455C9" w:rsidRDefault="00344C82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08C0">
          <w:rPr>
            <w:noProof/>
          </w:rPr>
          <w:t>4</w:t>
        </w:r>
        <w:r>
          <w:fldChar w:fldCharType="end"/>
        </w:r>
      </w:p>
    </w:sdtContent>
  </w:sdt>
  <w:p w14:paraId="509CBA25" w14:textId="77777777" w:rsidR="000455C9" w:rsidRDefault="009808C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B454B" w14:textId="77777777" w:rsidR="007D6717" w:rsidRDefault="005215B6">
      <w:r>
        <w:separator/>
      </w:r>
    </w:p>
  </w:footnote>
  <w:footnote w:type="continuationSeparator" w:id="0">
    <w:p w14:paraId="3156BD94" w14:textId="77777777" w:rsidR="007D6717" w:rsidRDefault="00521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A6B22"/>
    <w:multiLevelType w:val="hybridMultilevel"/>
    <w:tmpl w:val="9E04987A"/>
    <w:lvl w:ilvl="0" w:tplc="04190001">
      <w:start w:val="1"/>
      <w:numFmt w:val="bullet"/>
      <w:lvlText w:val=""/>
      <w:lvlJc w:val="left"/>
      <w:pPr>
        <w:ind w:left="1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3E5"/>
    <w:rsid w:val="000105C1"/>
    <w:rsid w:val="00075D47"/>
    <w:rsid w:val="00093613"/>
    <w:rsid w:val="000C465C"/>
    <w:rsid w:val="000E10F4"/>
    <w:rsid w:val="000F430F"/>
    <w:rsid w:val="00107F5E"/>
    <w:rsid w:val="00153667"/>
    <w:rsid w:val="001601FE"/>
    <w:rsid w:val="001704C7"/>
    <w:rsid w:val="001A3BE1"/>
    <w:rsid w:val="001C4876"/>
    <w:rsid w:val="002137A8"/>
    <w:rsid w:val="00226A80"/>
    <w:rsid w:val="00234B57"/>
    <w:rsid w:val="002B620C"/>
    <w:rsid w:val="002E30C8"/>
    <w:rsid w:val="00307B05"/>
    <w:rsid w:val="00337143"/>
    <w:rsid w:val="00344C82"/>
    <w:rsid w:val="00366916"/>
    <w:rsid w:val="00373448"/>
    <w:rsid w:val="003A6064"/>
    <w:rsid w:val="003C0456"/>
    <w:rsid w:val="003E06B7"/>
    <w:rsid w:val="003E3CE6"/>
    <w:rsid w:val="003E792B"/>
    <w:rsid w:val="003F21D6"/>
    <w:rsid w:val="003F23B5"/>
    <w:rsid w:val="003F5C7E"/>
    <w:rsid w:val="00421446"/>
    <w:rsid w:val="0043451F"/>
    <w:rsid w:val="0043564B"/>
    <w:rsid w:val="00435680"/>
    <w:rsid w:val="00465FC5"/>
    <w:rsid w:val="004B780B"/>
    <w:rsid w:val="004C1423"/>
    <w:rsid w:val="004D110B"/>
    <w:rsid w:val="004E58D2"/>
    <w:rsid w:val="00500FAC"/>
    <w:rsid w:val="00516960"/>
    <w:rsid w:val="005215B6"/>
    <w:rsid w:val="0053187C"/>
    <w:rsid w:val="00542B8C"/>
    <w:rsid w:val="00550F0B"/>
    <w:rsid w:val="00572901"/>
    <w:rsid w:val="005C4403"/>
    <w:rsid w:val="005D3C57"/>
    <w:rsid w:val="00611E8A"/>
    <w:rsid w:val="00647ED1"/>
    <w:rsid w:val="00657894"/>
    <w:rsid w:val="00672938"/>
    <w:rsid w:val="00674B2F"/>
    <w:rsid w:val="00686844"/>
    <w:rsid w:val="006A0E1B"/>
    <w:rsid w:val="006C1D49"/>
    <w:rsid w:val="006C6BC6"/>
    <w:rsid w:val="006F051E"/>
    <w:rsid w:val="006F696C"/>
    <w:rsid w:val="00725CAC"/>
    <w:rsid w:val="00735B89"/>
    <w:rsid w:val="0077695B"/>
    <w:rsid w:val="007C1FC5"/>
    <w:rsid w:val="007C314C"/>
    <w:rsid w:val="007D036D"/>
    <w:rsid w:val="007D6717"/>
    <w:rsid w:val="007F44A7"/>
    <w:rsid w:val="008106E3"/>
    <w:rsid w:val="00813984"/>
    <w:rsid w:val="00820BC1"/>
    <w:rsid w:val="008309D3"/>
    <w:rsid w:val="008463E5"/>
    <w:rsid w:val="00846495"/>
    <w:rsid w:val="00850057"/>
    <w:rsid w:val="00853D89"/>
    <w:rsid w:val="0086529F"/>
    <w:rsid w:val="00872E45"/>
    <w:rsid w:val="0088250C"/>
    <w:rsid w:val="008953CD"/>
    <w:rsid w:val="008C09B9"/>
    <w:rsid w:val="008E2485"/>
    <w:rsid w:val="00937DB6"/>
    <w:rsid w:val="009418B7"/>
    <w:rsid w:val="009771E1"/>
    <w:rsid w:val="009808C0"/>
    <w:rsid w:val="0098531C"/>
    <w:rsid w:val="0099729B"/>
    <w:rsid w:val="009E074B"/>
    <w:rsid w:val="00A10354"/>
    <w:rsid w:val="00A1734F"/>
    <w:rsid w:val="00A2417E"/>
    <w:rsid w:val="00A30A9A"/>
    <w:rsid w:val="00A94934"/>
    <w:rsid w:val="00AD7628"/>
    <w:rsid w:val="00AE734A"/>
    <w:rsid w:val="00B4014F"/>
    <w:rsid w:val="00B40F22"/>
    <w:rsid w:val="00B76A73"/>
    <w:rsid w:val="00B87917"/>
    <w:rsid w:val="00BA121A"/>
    <w:rsid w:val="00BC4210"/>
    <w:rsid w:val="00BF54B5"/>
    <w:rsid w:val="00C745E3"/>
    <w:rsid w:val="00C81D97"/>
    <w:rsid w:val="00D80CB9"/>
    <w:rsid w:val="00DB273A"/>
    <w:rsid w:val="00E148FC"/>
    <w:rsid w:val="00EB47F0"/>
    <w:rsid w:val="00EE1280"/>
    <w:rsid w:val="00EE2982"/>
    <w:rsid w:val="00EF5A38"/>
    <w:rsid w:val="00F07FFB"/>
    <w:rsid w:val="00F31B37"/>
    <w:rsid w:val="00F33C35"/>
    <w:rsid w:val="00F36C47"/>
    <w:rsid w:val="00F870ED"/>
    <w:rsid w:val="00FA5959"/>
    <w:rsid w:val="00FF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A1FF0"/>
  <w15:chartTrackingRefBased/>
  <w15:docId w15:val="{81ECAE61-0383-4BD2-BCED-E1E588601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356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35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953C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5366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536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5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Брижик</cp:lastModifiedBy>
  <cp:revision>147</cp:revision>
  <cp:lastPrinted>2023-06-23T15:40:00Z</cp:lastPrinted>
  <dcterms:created xsi:type="dcterms:W3CDTF">2023-06-22T09:17:00Z</dcterms:created>
  <dcterms:modified xsi:type="dcterms:W3CDTF">2023-06-26T13:41:00Z</dcterms:modified>
</cp:coreProperties>
</file>